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4BBDB" w14:textId="4FBB5231" w:rsidR="005C1466" w:rsidRPr="00FE236C" w:rsidRDefault="00221245" w:rsidP="00F737EB">
      <w:pPr>
        <w:pStyle w:val="JIASSAffiliation"/>
        <w:spacing w:before="60" w:after="60"/>
        <w:jc w:val="center"/>
        <w:rPr>
          <w:rFonts w:ascii="Gulliver-Regular" w:hAnsi="Gulliver-Regular"/>
          <w:sz w:val="32"/>
          <w:szCs w:val="32"/>
        </w:rPr>
      </w:pPr>
      <w:r w:rsidRPr="00FE236C">
        <w:rPr>
          <w:rFonts w:ascii="Gulliver-Regular" w:hAnsi="Gulliver-Regular"/>
          <w:b/>
          <w:bCs/>
          <w:caps/>
          <w:sz w:val="32"/>
          <w:szCs w:val="32"/>
        </w:rPr>
        <w:t>ARTICLE TITLE</w:t>
      </w:r>
    </w:p>
    <w:p w14:paraId="7A07B718" w14:textId="77777777" w:rsidR="0042575A" w:rsidRPr="00FE236C" w:rsidRDefault="0042575A" w:rsidP="00F737EB">
      <w:pPr>
        <w:pStyle w:val="JIASSAffiliation"/>
        <w:spacing w:before="60" w:after="60"/>
        <w:jc w:val="center"/>
        <w:rPr>
          <w:rFonts w:ascii="Gulliver-Regular" w:hAnsi="Gulliver-Regular"/>
          <w:sz w:val="20"/>
        </w:rPr>
      </w:pPr>
    </w:p>
    <w:p w14:paraId="1507FB59" w14:textId="737EFDB1" w:rsidR="00625C00" w:rsidRPr="00FE236C" w:rsidRDefault="00625C00" w:rsidP="00F737EB">
      <w:pPr>
        <w:pStyle w:val="JIASSAffiliation"/>
        <w:spacing w:before="60" w:after="60"/>
        <w:jc w:val="center"/>
        <w:rPr>
          <w:rFonts w:ascii="Gulliver-Regular" w:hAnsi="Gulliver-Regular"/>
          <w:sz w:val="20"/>
        </w:rPr>
      </w:pPr>
    </w:p>
    <w:p w14:paraId="69D7762B" w14:textId="77777777" w:rsidR="00232570" w:rsidRPr="00FE236C" w:rsidRDefault="00232570" w:rsidP="00F737EB">
      <w:pPr>
        <w:pStyle w:val="JIASSAffiliation"/>
        <w:spacing w:before="60" w:after="60"/>
        <w:jc w:val="center"/>
        <w:rPr>
          <w:rFonts w:ascii="Gulliver-Regular" w:hAnsi="Gulliver-Regular"/>
          <w:sz w:val="20"/>
        </w:rPr>
      </w:pPr>
    </w:p>
    <w:p w14:paraId="6E4240E6" w14:textId="735F5319" w:rsidR="0042575A" w:rsidRPr="00FE236C" w:rsidRDefault="00A3425B" w:rsidP="00F737EB">
      <w:pPr>
        <w:pStyle w:val="10"/>
        <w:shd w:val="clear" w:color="auto" w:fill="FFFFFF"/>
        <w:spacing w:before="60" w:after="60"/>
        <w:jc w:val="center"/>
        <w:rPr>
          <w:rFonts w:ascii="Gulliver-Regular" w:hAnsi="Gulliver-Regular"/>
          <w:b/>
          <w:bCs/>
          <w:color w:val="222222"/>
          <w:sz w:val="26"/>
          <w:szCs w:val="26"/>
          <w:u w:color="222222"/>
        </w:rPr>
      </w:pPr>
      <w:r w:rsidRPr="00FE236C">
        <w:rPr>
          <w:rFonts w:ascii="Gulliver-Regular" w:hAnsi="Gulliver-Regular"/>
          <w:b/>
          <w:bCs/>
          <w:color w:val="222222"/>
          <w:sz w:val="26"/>
          <w:szCs w:val="26"/>
          <w:u w:color="222222"/>
        </w:rPr>
        <w:t xml:space="preserve">First </w:t>
      </w:r>
      <w:r w:rsidR="00FE236C">
        <w:rPr>
          <w:rFonts w:ascii="Gulliver-Regular" w:hAnsi="Gulliver-Regular"/>
          <w:b/>
          <w:bCs/>
          <w:color w:val="222222"/>
          <w:sz w:val="26"/>
          <w:szCs w:val="26"/>
          <w:u w:color="222222"/>
        </w:rPr>
        <w:t xml:space="preserve">and </w:t>
      </w:r>
      <w:r w:rsidRPr="00FE236C">
        <w:rPr>
          <w:rFonts w:ascii="Gulliver-Regular" w:hAnsi="Gulliver-Regular"/>
          <w:b/>
          <w:bCs/>
          <w:color w:val="222222"/>
          <w:sz w:val="26"/>
          <w:szCs w:val="26"/>
          <w:u w:color="222222"/>
        </w:rPr>
        <w:t>Last</w:t>
      </w:r>
      <w:r w:rsidR="0042575A" w:rsidRPr="00FE236C">
        <w:rPr>
          <w:rFonts w:ascii="Gulliver-Regular" w:hAnsi="Gulliver-Regular"/>
          <w:b/>
          <w:bCs/>
          <w:color w:val="222222"/>
          <w:sz w:val="26"/>
          <w:szCs w:val="26"/>
          <w:u w:color="222222"/>
        </w:rPr>
        <w:t xml:space="preserve"> </w:t>
      </w:r>
      <w:r w:rsidR="00221245" w:rsidRPr="00FE236C">
        <w:rPr>
          <w:rFonts w:ascii="Gulliver-Regular" w:hAnsi="Gulliver-Regular"/>
          <w:b/>
          <w:bCs/>
          <w:color w:val="222222"/>
          <w:sz w:val="26"/>
          <w:szCs w:val="26"/>
          <w:u w:color="222222"/>
        </w:rPr>
        <w:t>Name</w:t>
      </w:r>
    </w:p>
    <w:p w14:paraId="7EC0A0E6" w14:textId="77777777" w:rsidR="009E13A8" w:rsidRPr="00F737EB" w:rsidRDefault="0042575A" w:rsidP="00F737EB">
      <w:pPr>
        <w:pStyle w:val="10"/>
        <w:shd w:val="clear" w:color="auto" w:fill="FFFFFF"/>
        <w:spacing w:before="60" w:after="60"/>
        <w:jc w:val="center"/>
        <w:rPr>
          <w:rFonts w:ascii="Gulliver-Regular" w:hAnsi="Gulliver-Regular"/>
          <w:color w:val="222222"/>
          <w:sz w:val="22"/>
          <w:szCs w:val="22"/>
          <w:u w:color="222222"/>
        </w:rPr>
      </w:pPr>
      <w:r w:rsidRPr="00F737EB">
        <w:rPr>
          <w:rFonts w:ascii="Gulliver-Regular" w:hAnsi="Gulliver-Regular"/>
          <w:color w:val="222222"/>
          <w:sz w:val="22"/>
          <w:szCs w:val="22"/>
          <w:u w:color="222222"/>
        </w:rPr>
        <w:t>Virginia State University, Virginia, USA</w:t>
      </w:r>
    </w:p>
    <w:p w14:paraId="3EE9A6BE" w14:textId="77777777" w:rsidR="0042575A" w:rsidRPr="00FE236C" w:rsidRDefault="0042575A" w:rsidP="00F737EB">
      <w:pPr>
        <w:pStyle w:val="10"/>
        <w:shd w:val="clear" w:color="auto" w:fill="FFFFFF"/>
        <w:spacing w:before="60" w:after="60"/>
        <w:jc w:val="center"/>
        <w:rPr>
          <w:rFonts w:ascii="Gulliver-Regular" w:hAnsi="Gulliver-Regular"/>
          <w:bCs/>
          <w:color w:val="222222"/>
          <w:sz w:val="20"/>
          <w:szCs w:val="20"/>
          <w:u w:color="222222"/>
        </w:rPr>
      </w:pPr>
    </w:p>
    <w:p w14:paraId="24AEA55C" w14:textId="126F3D55" w:rsidR="0042575A" w:rsidRPr="00FE236C" w:rsidRDefault="00A3425B" w:rsidP="00F737EB">
      <w:pPr>
        <w:pStyle w:val="10"/>
        <w:shd w:val="clear" w:color="auto" w:fill="FFFFFF"/>
        <w:spacing w:before="60" w:after="60"/>
        <w:jc w:val="center"/>
        <w:rPr>
          <w:rFonts w:ascii="Gulliver-Regular" w:hAnsi="Gulliver-Regular"/>
          <w:b/>
          <w:bCs/>
          <w:color w:val="222222"/>
          <w:sz w:val="26"/>
          <w:szCs w:val="26"/>
          <w:u w:color="222222"/>
        </w:rPr>
      </w:pPr>
      <w:r w:rsidRPr="00FE236C">
        <w:rPr>
          <w:rFonts w:ascii="Gulliver-Regular" w:hAnsi="Gulliver-Regular"/>
          <w:b/>
          <w:bCs/>
          <w:color w:val="222222"/>
          <w:sz w:val="26"/>
          <w:szCs w:val="26"/>
          <w:u w:color="222222"/>
        </w:rPr>
        <w:t>First</w:t>
      </w:r>
      <w:r w:rsidR="00FE236C">
        <w:rPr>
          <w:rFonts w:ascii="Gulliver-Regular" w:hAnsi="Gulliver-Regular"/>
          <w:b/>
          <w:bCs/>
          <w:color w:val="222222"/>
          <w:sz w:val="26"/>
          <w:szCs w:val="26"/>
          <w:u w:color="222222"/>
        </w:rPr>
        <w:t xml:space="preserve"> and</w:t>
      </w:r>
      <w:r w:rsidRPr="00FE236C">
        <w:rPr>
          <w:rFonts w:ascii="Gulliver-Regular" w:hAnsi="Gulliver-Regular"/>
          <w:b/>
          <w:bCs/>
          <w:color w:val="222222"/>
          <w:sz w:val="26"/>
          <w:szCs w:val="26"/>
          <w:u w:color="222222"/>
        </w:rPr>
        <w:t xml:space="preserve"> Last</w:t>
      </w:r>
      <w:r w:rsidR="0042575A" w:rsidRPr="00FE236C">
        <w:rPr>
          <w:rFonts w:ascii="Gulliver-Regular" w:hAnsi="Gulliver-Regular"/>
          <w:b/>
          <w:bCs/>
          <w:color w:val="222222"/>
          <w:sz w:val="26"/>
          <w:szCs w:val="26"/>
          <w:u w:color="222222"/>
        </w:rPr>
        <w:t xml:space="preserve"> </w:t>
      </w:r>
      <w:r w:rsidR="00221245" w:rsidRPr="00FE236C">
        <w:rPr>
          <w:rFonts w:ascii="Gulliver-Regular" w:hAnsi="Gulliver-Regular"/>
          <w:b/>
          <w:bCs/>
          <w:color w:val="222222"/>
          <w:sz w:val="26"/>
          <w:szCs w:val="26"/>
          <w:u w:color="222222"/>
        </w:rPr>
        <w:t>Name</w:t>
      </w:r>
    </w:p>
    <w:p w14:paraId="5B0A8832" w14:textId="231A1C0C" w:rsidR="009E13A8" w:rsidRPr="00F737EB" w:rsidRDefault="00221245" w:rsidP="00F737EB">
      <w:pPr>
        <w:pStyle w:val="10"/>
        <w:shd w:val="clear" w:color="auto" w:fill="FFFFFF"/>
        <w:spacing w:before="60" w:after="60"/>
        <w:jc w:val="center"/>
        <w:rPr>
          <w:rStyle w:val="title-text"/>
          <w:rFonts w:ascii="Gulliver-Regular" w:hAnsi="Gulliver-Regular"/>
          <w:color w:val="222222"/>
          <w:sz w:val="22"/>
          <w:szCs w:val="22"/>
          <w:u w:color="222222"/>
        </w:rPr>
      </w:pPr>
      <w:r w:rsidRPr="00F737EB">
        <w:rPr>
          <w:rFonts w:ascii="Gulliver-Regular" w:hAnsi="Gulliver-Regular"/>
          <w:bCs/>
          <w:color w:val="222222"/>
          <w:sz w:val="22"/>
          <w:szCs w:val="22"/>
          <w:u w:color="222222"/>
        </w:rPr>
        <w:t>Nazarbayev</w:t>
      </w:r>
      <w:r w:rsidR="0042575A" w:rsidRPr="00F737EB">
        <w:rPr>
          <w:rFonts w:ascii="Gulliver-Regular" w:hAnsi="Gulliver-Regular"/>
          <w:bCs/>
          <w:color w:val="222222"/>
          <w:sz w:val="22"/>
          <w:szCs w:val="22"/>
          <w:u w:color="222222"/>
        </w:rPr>
        <w:t xml:space="preserve"> State University, </w:t>
      </w:r>
      <w:r w:rsidRPr="00F737EB">
        <w:rPr>
          <w:rFonts w:ascii="Gulliver-Regular" w:hAnsi="Gulliver-Regular"/>
          <w:bCs/>
          <w:color w:val="222222"/>
          <w:sz w:val="22"/>
          <w:szCs w:val="22"/>
          <w:u w:color="222222"/>
        </w:rPr>
        <w:t>Almaty</w:t>
      </w:r>
      <w:r w:rsidR="0042575A" w:rsidRPr="00F737EB">
        <w:rPr>
          <w:rFonts w:ascii="Gulliver-Regular" w:hAnsi="Gulliver-Regular"/>
          <w:bCs/>
          <w:color w:val="222222"/>
          <w:sz w:val="22"/>
          <w:szCs w:val="22"/>
          <w:u w:color="222222"/>
        </w:rPr>
        <w:t xml:space="preserve">, </w:t>
      </w:r>
      <w:r w:rsidRPr="00F737EB">
        <w:rPr>
          <w:rFonts w:ascii="Gulliver-Regular" w:hAnsi="Gulliver-Regular"/>
          <w:bCs/>
          <w:color w:val="222222"/>
          <w:sz w:val="22"/>
          <w:szCs w:val="22"/>
          <w:u w:color="222222"/>
        </w:rPr>
        <w:t>Kazakhstan</w:t>
      </w:r>
    </w:p>
    <w:p w14:paraId="3E17D4D5" w14:textId="77777777" w:rsidR="00CC7708" w:rsidRPr="00FE236C" w:rsidRDefault="00CC7708" w:rsidP="00F737EB">
      <w:pPr>
        <w:pStyle w:val="JIASSEditorNote"/>
        <w:spacing w:before="60" w:after="60"/>
        <w:jc w:val="center"/>
        <w:rPr>
          <w:rFonts w:ascii="Gulliver-Regular" w:hAnsi="Gulliver-Regular"/>
          <w:sz w:val="20"/>
        </w:rPr>
      </w:pPr>
    </w:p>
    <w:p w14:paraId="334CD415" w14:textId="77777777" w:rsidR="00625C00" w:rsidRPr="00FE236C" w:rsidRDefault="00625C00" w:rsidP="00F737EB">
      <w:pPr>
        <w:pStyle w:val="JIASSEditorNote"/>
        <w:spacing w:before="60" w:after="60"/>
        <w:jc w:val="center"/>
        <w:rPr>
          <w:rFonts w:ascii="Gulliver-Regular" w:hAnsi="Gulliver-Regular"/>
          <w:sz w:val="20"/>
        </w:rPr>
      </w:pPr>
    </w:p>
    <w:p w14:paraId="25710844" w14:textId="77777777" w:rsidR="004748C8" w:rsidRPr="00FE236C" w:rsidRDefault="004748C8" w:rsidP="00F737EB">
      <w:pPr>
        <w:pStyle w:val="JIASSEditorNote"/>
        <w:spacing w:before="60" w:after="60"/>
        <w:jc w:val="center"/>
        <w:rPr>
          <w:rFonts w:ascii="Gulliver-Regular" w:hAnsi="Gulliver-Regular"/>
          <w:sz w:val="20"/>
        </w:rPr>
      </w:pPr>
    </w:p>
    <w:p w14:paraId="7C56DBFC" w14:textId="77777777" w:rsidR="00A90114" w:rsidRPr="00FE236C" w:rsidRDefault="00A90114" w:rsidP="00F737EB">
      <w:pPr>
        <w:pStyle w:val="JIASSAbstractTitle"/>
        <w:spacing w:before="60" w:after="60"/>
        <w:jc w:val="center"/>
        <w:rPr>
          <w:rFonts w:ascii="Gulliver-Regular" w:hAnsi="Gulliver-Regular"/>
          <w:i w:val="0"/>
          <w:sz w:val="20"/>
          <w:szCs w:val="20"/>
        </w:rPr>
      </w:pPr>
      <w:r w:rsidRPr="00FE236C">
        <w:rPr>
          <w:rFonts w:ascii="Gulliver-Regular" w:hAnsi="Gulliver-Regular"/>
          <w:i w:val="0"/>
          <w:sz w:val="20"/>
          <w:szCs w:val="20"/>
        </w:rPr>
        <w:t>ABSTRACT</w:t>
      </w:r>
    </w:p>
    <w:p w14:paraId="2B425719" w14:textId="7A0FB1AD" w:rsidR="00B63751" w:rsidRPr="00FE236C" w:rsidRDefault="0042575A" w:rsidP="00F737EB">
      <w:pPr>
        <w:pStyle w:val="JIASSKeywords"/>
        <w:spacing w:before="60" w:after="60"/>
        <w:rPr>
          <w:rFonts w:ascii="Gulliver-Regular" w:hAnsi="Gulliver-Regular"/>
          <w:i w:val="0"/>
          <w:color w:val="000000" w:themeColor="text1"/>
          <w:sz w:val="20"/>
          <w:lang w:eastAsia="zh-CN"/>
        </w:rPr>
      </w:pPr>
      <w:r w:rsidRPr="00FE236C">
        <w:rPr>
          <w:rFonts w:ascii="Gulliver-Regular" w:hAnsi="Gulliver-Regular"/>
          <w:i w:val="0"/>
          <w:color w:val="000000" w:themeColor="text1"/>
          <w:sz w:val="20"/>
          <w:lang w:eastAsia="zh-CN"/>
        </w:rPr>
        <w:t xml:space="preserve">We examine how the 2008-2009 global crisis affected wholesalers’ spending on security and their losses due to theft, burglary, </w:t>
      </w:r>
      <w:proofErr w:type="gramStart"/>
      <w:r w:rsidRPr="00FE236C">
        <w:rPr>
          <w:rFonts w:ascii="Gulliver-Regular" w:hAnsi="Gulliver-Regular"/>
          <w:i w:val="0"/>
          <w:color w:val="000000" w:themeColor="text1"/>
          <w:sz w:val="20"/>
          <w:lang w:eastAsia="zh-CN"/>
        </w:rPr>
        <w:t>vandalism</w:t>
      </w:r>
      <w:proofErr w:type="gramEnd"/>
      <w:r w:rsidRPr="00FE236C">
        <w:rPr>
          <w:rFonts w:ascii="Gulliver-Regular" w:hAnsi="Gulliver-Regular"/>
          <w:i w:val="0"/>
          <w:color w:val="000000" w:themeColor="text1"/>
          <w:sz w:val="20"/>
          <w:lang w:eastAsia="zh-CN"/>
        </w:rPr>
        <w:t xml:space="preserve"> or arson in Eastern European and Central Asian countries. The results indicate that a similar percentage of wholesalers paid for security pre- and post-crisis. The results also indicate that the wholesalers </w:t>
      </w:r>
      <w:r w:rsidR="00F25658" w:rsidRPr="00FE236C">
        <w:rPr>
          <w:rFonts w:ascii="Gulliver-Regular" w:hAnsi="Gulliver-Regular"/>
          <w:bCs/>
          <w:i w:val="0"/>
          <w:iCs w:val="0"/>
          <w:color w:val="FF0000"/>
          <w:sz w:val="20"/>
        </w:rPr>
        <w:t>(up to 150 words max)</w:t>
      </w:r>
    </w:p>
    <w:p w14:paraId="2B1419FF" w14:textId="77777777" w:rsidR="0042575A" w:rsidRPr="00FE236C" w:rsidRDefault="0042575A" w:rsidP="00F737EB">
      <w:pPr>
        <w:pStyle w:val="JIASSKeywords"/>
        <w:spacing w:before="60" w:after="60"/>
        <w:rPr>
          <w:rFonts w:ascii="Gulliver-Regular" w:hAnsi="Gulliver-Regular"/>
          <w:i w:val="0"/>
          <w:iCs w:val="0"/>
          <w:spacing w:val="0"/>
          <w:sz w:val="20"/>
          <w:lang w:eastAsia="ru-RU"/>
        </w:rPr>
      </w:pPr>
    </w:p>
    <w:p w14:paraId="3D362327" w14:textId="5154D1F8" w:rsidR="00AA774B" w:rsidRPr="00FE236C" w:rsidRDefault="00A90114" w:rsidP="00F737EB">
      <w:pPr>
        <w:pStyle w:val="JIASSKeywords"/>
        <w:spacing w:before="60" w:after="60"/>
        <w:ind w:left="1170" w:right="-180" w:hanging="1170"/>
        <w:jc w:val="left"/>
        <w:rPr>
          <w:rFonts w:ascii="Gulliver-Regular" w:hAnsi="Gulliver-Regular"/>
          <w:i w:val="0"/>
          <w:sz w:val="20"/>
        </w:rPr>
      </w:pPr>
      <w:r w:rsidRPr="00FE236C">
        <w:rPr>
          <w:rStyle w:val="JIASSKeyTitle"/>
          <w:rFonts w:ascii="Gulliver-Regular" w:hAnsi="Gulliver-Regular"/>
          <w:sz w:val="20"/>
          <w:szCs w:val="20"/>
        </w:rPr>
        <w:t xml:space="preserve">Keywords: </w:t>
      </w:r>
      <w:r w:rsidR="006C3E25">
        <w:rPr>
          <w:rFonts w:ascii="Gulliver-Regular" w:hAnsi="Gulliver-Regular"/>
          <w:i w:val="0"/>
          <w:sz w:val="20"/>
        </w:rPr>
        <w:t>W</w:t>
      </w:r>
      <w:r w:rsidR="0042575A" w:rsidRPr="00FE236C">
        <w:rPr>
          <w:rFonts w:ascii="Gulliver-Regular" w:hAnsi="Gulliver-Regular"/>
          <w:i w:val="0"/>
          <w:sz w:val="20"/>
        </w:rPr>
        <w:t xml:space="preserve">holesale, </w:t>
      </w:r>
      <w:r w:rsidR="006C3E25" w:rsidRPr="006C3E25">
        <w:rPr>
          <w:rFonts w:ascii="Gulliver-Regular" w:hAnsi="Gulliver-Regular"/>
          <w:i w:val="0"/>
          <w:sz w:val="20"/>
        </w:rPr>
        <w:t>Monetary Policy, Dhaka Stock Exchange (</w:t>
      </w:r>
      <w:proofErr w:type="spellStart"/>
      <w:r w:rsidR="006C3E25" w:rsidRPr="006C3E25">
        <w:rPr>
          <w:rFonts w:ascii="Gulliver-Regular" w:hAnsi="Gulliver-Regular"/>
          <w:i w:val="0"/>
          <w:sz w:val="20"/>
        </w:rPr>
        <w:t>DSE</w:t>
      </w:r>
      <w:proofErr w:type="spellEnd"/>
      <w:r w:rsidR="006C3E25" w:rsidRPr="006C3E25">
        <w:rPr>
          <w:rFonts w:ascii="Gulliver-Regular" w:hAnsi="Gulliver-Regular"/>
          <w:i w:val="0"/>
          <w:sz w:val="20"/>
        </w:rPr>
        <w:t>), Stock Return</w:t>
      </w:r>
    </w:p>
    <w:p w14:paraId="60EF6F00" w14:textId="77777777" w:rsidR="0042575A" w:rsidRPr="00FE236C" w:rsidRDefault="0042575A" w:rsidP="00F737EB">
      <w:pPr>
        <w:pStyle w:val="JIASSKeywords"/>
        <w:spacing w:before="60" w:after="60"/>
        <w:ind w:left="1170" w:right="-180" w:hanging="1170"/>
        <w:jc w:val="left"/>
        <w:rPr>
          <w:rFonts w:ascii="Gulliver-Regular" w:hAnsi="Gulliver-Regular"/>
          <w:bCs/>
          <w:i w:val="0"/>
          <w:sz w:val="20"/>
        </w:rPr>
      </w:pPr>
    </w:p>
    <w:p w14:paraId="5C82390D" w14:textId="77777777" w:rsidR="0042575A" w:rsidRPr="00FE236C" w:rsidRDefault="0042575A" w:rsidP="00F737EB">
      <w:pPr>
        <w:pStyle w:val="JIASSKeywords"/>
        <w:spacing w:before="60" w:after="60"/>
        <w:ind w:left="1170" w:right="-180" w:hanging="1170"/>
        <w:jc w:val="left"/>
        <w:rPr>
          <w:rFonts w:ascii="Gulliver-Regular" w:hAnsi="Gulliver-Regular"/>
          <w:bCs/>
          <w:i w:val="0"/>
          <w:sz w:val="20"/>
        </w:rPr>
      </w:pPr>
    </w:p>
    <w:p w14:paraId="0AD390B3" w14:textId="2E1F7311" w:rsidR="00C87306" w:rsidRPr="00FE236C" w:rsidRDefault="008B795D" w:rsidP="00F737EB">
      <w:pPr>
        <w:pStyle w:val="JIASSKeywords"/>
        <w:spacing w:before="60" w:after="60"/>
        <w:ind w:left="1260" w:hanging="1260"/>
        <w:rPr>
          <w:rFonts w:ascii="Gulliver-Regular" w:hAnsi="Gulliver-Regular"/>
          <w:bCs/>
          <w:i w:val="0"/>
          <w:color w:val="FF0000"/>
          <w:sz w:val="20"/>
        </w:rPr>
      </w:pPr>
      <w:r w:rsidRPr="00FE236C">
        <w:rPr>
          <w:rFonts w:ascii="Gulliver-Regular" w:hAnsi="Gulliver-Regular"/>
          <w:bCs/>
          <w:i w:val="0"/>
          <w:sz w:val="20"/>
        </w:rPr>
        <w:t xml:space="preserve">DOI: </w:t>
      </w:r>
      <w:r w:rsidR="0042575A" w:rsidRPr="00FE236C">
        <w:rPr>
          <w:rFonts w:ascii="Gulliver-Regular" w:hAnsi="Gulliver-Regular"/>
          <w:bCs/>
          <w:i w:val="0"/>
          <w:sz w:val="20"/>
        </w:rPr>
        <w:t>http</w:t>
      </w:r>
      <w:r w:rsidR="002C401C">
        <w:rPr>
          <w:rFonts w:ascii="Gulliver-Regular" w:hAnsi="Gulliver-Regular"/>
          <w:bCs/>
          <w:i w:val="0"/>
          <w:sz w:val="20"/>
        </w:rPr>
        <w:t>s</w:t>
      </w:r>
      <w:r w:rsidR="0042575A" w:rsidRPr="00FE236C">
        <w:rPr>
          <w:rFonts w:ascii="Gulliver-Regular" w:hAnsi="Gulliver-Regular"/>
          <w:bCs/>
          <w:i w:val="0"/>
          <w:sz w:val="20"/>
        </w:rPr>
        <w:t>://doi.org/10.15549/jeecar.v</w:t>
      </w:r>
      <w:r w:rsidR="002C401C">
        <w:rPr>
          <w:rFonts w:ascii="Gulliver-Regular" w:hAnsi="Gulliver-Regular"/>
          <w:bCs/>
          <w:i w:val="0"/>
          <w:sz w:val="20"/>
        </w:rPr>
        <w:t>11</w:t>
      </w:r>
      <w:r w:rsidR="0042575A" w:rsidRPr="00FE236C">
        <w:rPr>
          <w:rFonts w:ascii="Gulliver-Regular" w:hAnsi="Gulliver-Regular"/>
          <w:bCs/>
          <w:i w:val="0"/>
          <w:sz w:val="20"/>
        </w:rPr>
        <w:t>i</w:t>
      </w:r>
      <w:r w:rsidR="002C401C">
        <w:rPr>
          <w:rFonts w:ascii="Gulliver-Regular" w:hAnsi="Gulliver-Regular"/>
          <w:bCs/>
          <w:i w:val="0"/>
          <w:sz w:val="20"/>
        </w:rPr>
        <w:t>2</w:t>
      </w:r>
      <w:r w:rsidR="0042575A" w:rsidRPr="00FE236C">
        <w:rPr>
          <w:rFonts w:ascii="Gulliver-Regular" w:hAnsi="Gulliver-Regular"/>
          <w:bCs/>
          <w:i w:val="0"/>
          <w:sz w:val="20"/>
          <w:highlight w:val="yellow"/>
        </w:rPr>
        <w:t>.</w:t>
      </w:r>
      <w:r w:rsidR="0040729C" w:rsidRPr="00FE236C">
        <w:rPr>
          <w:rFonts w:ascii="Gulliver-Regular" w:hAnsi="Gulliver-Regular"/>
          <w:bCs/>
          <w:i w:val="0"/>
          <w:sz w:val="20"/>
          <w:highlight w:val="yellow"/>
        </w:rPr>
        <w:t>___</w:t>
      </w:r>
      <w:r w:rsidR="0042575A" w:rsidRPr="00FE236C">
        <w:rPr>
          <w:rFonts w:ascii="Gulliver-Regular" w:hAnsi="Gulliver-Regular"/>
          <w:bCs/>
          <w:i w:val="0"/>
          <w:sz w:val="20"/>
          <w:highlight w:val="yellow"/>
        </w:rPr>
        <w:t xml:space="preserve"> </w:t>
      </w:r>
      <w:r w:rsidR="00F25658" w:rsidRPr="00FE236C">
        <w:rPr>
          <w:rFonts w:ascii="Gulliver-Regular" w:hAnsi="Gulliver-Regular"/>
          <w:bCs/>
          <w:i w:val="0"/>
          <w:color w:val="FF0000"/>
          <w:sz w:val="20"/>
          <w:highlight w:val="yellow"/>
        </w:rPr>
        <w:t>(Editor will provide)</w:t>
      </w:r>
    </w:p>
    <w:p w14:paraId="7162E8DC" w14:textId="77777777" w:rsidR="00C87306" w:rsidRPr="00FE236C" w:rsidRDefault="00C87306" w:rsidP="00F737EB">
      <w:pPr>
        <w:pStyle w:val="JIASSKeywords"/>
        <w:spacing w:before="60" w:after="60"/>
        <w:ind w:left="1260" w:hanging="1260"/>
        <w:rPr>
          <w:rFonts w:ascii="Gulliver-Regular" w:hAnsi="Gulliver-Regular"/>
          <w:bCs/>
          <w:i w:val="0"/>
          <w:sz w:val="20"/>
        </w:rPr>
      </w:pPr>
    </w:p>
    <w:p w14:paraId="7A8C24D9" w14:textId="77777777" w:rsidR="00C87306" w:rsidRPr="00FE236C" w:rsidRDefault="00C87306" w:rsidP="00F737EB">
      <w:pPr>
        <w:pStyle w:val="JIASSKeywords"/>
        <w:spacing w:before="60" w:after="60"/>
        <w:ind w:left="1260" w:hanging="1260"/>
        <w:rPr>
          <w:rFonts w:ascii="Gulliver-Regular" w:hAnsi="Gulliver-Regular"/>
          <w:bCs/>
          <w:i w:val="0"/>
          <w:sz w:val="20"/>
        </w:rPr>
      </w:pPr>
    </w:p>
    <w:p w14:paraId="6D6E8C72" w14:textId="77777777" w:rsidR="00800E17" w:rsidRPr="00FE236C" w:rsidRDefault="00800E17" w:rsidP="00F737EB">
      <w:pPr>
        <w:pStyle w:val="JIASSKeywords"/>
        <w:spacing w:before="60" w:after="60"/>
        <w:ind w:left="1260" w:hanging="1260"/>
        <w:rPr>
          <w:rFonts w:ascii="Gulliver-Regular" w:hAnsi="Gulliver-Regular"/>
          <w:bCs/>
          <w:sz w:val="20"/>
        </w:rPr>
      </w:pPr>
    </w:p>
    <w:p w14:paraId="652ABC41" w14:textId="77777777" w:rsidR="00762DB8" w:rsidRPr="00FE236C" w:rsidRDefault="00F84004" w:rsidP="00F737EB">
      <w:pPr>
        <w:spacing w:before="60" w:after="60"/>
        <w:jc w:val="center"/>
        <w:rPr>
          <w:rFonts w:ascii="Gulliver-Regular" w:hAnsi="Gulliver-Regular"/>
          <w:b/>
          <w:sz w:val="20"/>
        </w:rPr>
      </w:pPr>
      <w:r w:rsidRPr="00FE236C">
        <w:rPr>
          <w:rFonts w:ascii="Gulliver-Regular" w:hAnsi="Gulliver-Regular"/>
          <w:b/>
          <w:sz w:val="20"/>
        </w:rPr>
        <w:t>INTRODUCTION</w:t>
      </w:r>
    </w:p>
    <w:p w14:paraId="3384E879" w14:textId="7CF598D8" w:rsidR="0091553E" w:rsidRPr="00FE236C" w:rsidRDefault="0091553E" w:rsidP="00F737EB">
      <w:pPr>
        <w:pStyle w:val="Text"/>
        <w:spacing w:before="60" w:after="60"/>
        <w:ind w:firstLine="180"/>
        <w:rPr>
          <w:rFonts w:ascii="Gulliver-Regular" w:hAnsi="Gulliver-Regular"/>
        </w:rPr>
      </w:pPr>
      <w:r w:rsidRPr="00FE236C">
        <w:rPr>
          <w:rFonts w:ascii="Gulliver-Regular" w:hAnsi="Gulliver-Regular"/>
        </w:rPr>
        <w:t>In this study, we examine the impact of the 2008-2009 global crisis on theft, robbery, vandalism, or arson experienced by wholesalers in Eastern European and Central Asian countries. We also investigate the influence of the crisis on these firms’ spending on security. Our main objective is to see whether wholesalers were successful in allocating their funds (</w:t>
      </w:r>
      <w:r w:rsidR="00F46AEB" w:rsidRPr="00FE236C">
        <w:rPr>
          <w:rFonts w:ascii="Gulliver-Regular" w:hAnsi="Gulliver-Regular"/>
        </w:rPr>
        <w:t>i.e.,</w:t>
      </w:r>
      <w:r w:rsidRPr="00FE236C">
        <w:rPr>
          <w:rFonts w:ascii="Gulliver-Regular" w:hAnsi="Gulliver-Regular"/>
        </w:rPr>
        <w:t xml:space="preserve"> do they spend </w:t>
      </w:r>
      <w:proofErr w:type="gramStart"/>
      <w:r w:rsidRPr="00FE236C">
        <w:rPr>
          <w:rFonts w:ascii="Gulliver-Regular" w:hAnsi="Gulliver-Regular"/>
        </w:rPr>
        <w:t>more or less money</w:t>
      </w:r>
      <w:proofErr w:type="gramEnd"/>
      <w:r w:rsidRPr="00FE236C">
        <w:rPr>
          <w:rFonts w:ascii="Gulliver-Regular" w:hAnsi="Gulliver-Regular"/>
        </w:rPr>
        <w:t xml:space="preserve"> on security when a crime is more rampant?).</w:t>
      </w:r>
      <w:r w:rsidR="00FE236C" w:rsidRPr="00FE236C">
        <w:rPr>
          <w:rFonts w:ascii="Gulliver-Regular" w:hAnsi="Gulliver-Regular"/>
        </w:rPr>
        <w:t>..</w:t>
      </w:r>
    </w:p>
    <w:p w14:paraId="6F0D4A73" w14:textId="2A1042B9" w:rsidR="009E13A8" w:rsidRPr="00FE236C" w:rsidRDefault="009E13A8" w:rsidP="009E13A8">
      <w:pPr>
        <w:pStyle w:val="Text"/>
        <w:spacing w:before="60" w:after="60"/>
        <w:rPr>
          <w:rFonts w:ascii="Gulliver-Regular" w:hAnsi="Gulliver-Regular"/>
          <w:b/>
        </w:rPr>
      </w:pPr>
    </w:p>
    <w:p w14:paraId="42942807" w14:textId="48D060BF" w:rsidR="00221245" w:rsidRPr="00FE236C" w:rsidRDefault="00221245" w:rsidP="00221245">
      <w:pPr>
        <w:pStyle w:val="Text"/>
        <w:spacing w:before="60" w:after="60"/>
        <w:ind w:firstLine="180"/>
        <w:rPr>
          <w:rFonts w:ascii="Gulliver-Regular" w:hAnsi="Gulliver-Regular"/>
        </w:rPr>
      </w:pPr>
    </w:p>
    <w:p w14:paraId="4AAFC3C2" w14:textId="77777777" w:rsidR="00221245" w:rsidRPr="00FE236C" w:rsidRDefault="00221245" w:rsidP="00221245">
      <w:pPr>
        <w:pStyle w:val="Text"/>
        <w:spacing w:before="60" w:after="60"/>
        <w:jc w:val="center"/>
        <w:rPr>
          <w:rFonts w:ascii="Gulliver-Regular" w:hAnsi="Gulliver-Regular"/>
          <w:b/>
        </w:rPr>
      </w:pPr>
      <w:r w:rsidRPr="00FE236C">
        <w:rPr>
          <w:rFonts w:ascii="Gulliver-Regular" w:hAnsi="Gulliver-Regular"/>
          <w:b/>
        </w:rPr>
        <w:t>LITERATURE REVIEW</w:t>
      </w:r>
    </w:p>
    <w:p w14:paraId="53F5CC28" w14:textId="16F07D95" w:rsidR="00221245" w:rsidRPr="00FE236C" w:rsidRDefault="00221245" w:rsidP="00221245">
      <w:pPr>
        <w:pStyle w:val="Text"/>
        <w:spacing w:before="60" w:after="60"/>
        <w:ind w:firstLine="180"/>
        <w:rPr>
          <w:rFonts w:ascii="Gulliver-Regular" w:hAnsi="Gulliver-Regular"/>
        </w:rPr>
      </w:pPr>
      <w:bookmarkStart w:id="0" w:name="_1fob9te"/>
      <w:bookmarkEnd w:id="0"/>
      <w:r w:rsidRPr="00FE236C">
        <w:rPr>
          <w:rFonts w:ascii="Gulliver-Regular" w:hAnsi="Gulliver-Regular"/>
        </w:rPr>
        <w:t>The decision to retire may be influenced by many factors at personal, family, organizational, and government levels. Below is a list of factors from various research projects with some of them described…</w:t>
      </w:r>
      <w:r w:rsidR="00313B63" w:rsidRPr="00FE236C">
        <w:rPr>
          <w:rFonts w:ascii="Gulliver-Regular" w:hAnsi="Gulliver-Regular"/>
        </w:rPr>
        <w:t>,</w:t>
      </w:r>
    </w:p>
    <w:p w14:paraId="3B4DAD8D" w14:textId="2E07C84D" w:rsidR="00221245" w:rsidRPr="00FE236C" w:rsidRDefault="00221245" w:rsidP="00221245">
      <w:pPr>
        <w:pStyle w:val="Text"/>
        <w:spacing w:before="60" w:after="60"/>
        <w:ind w:firstLine="180"/>
        <w:rPr>
          <w:rFonts w:ascii="Gulliver-Regular" w:hAnsi="Gulliver-Regular"/>
        </w:rPr>
      </w:pPr>
    </w:p>
    <w:p w14:paraId="347BB44E" w14:textId="77777777" w:rsidR="00221245" w:rsidRPr="00FE236C" w:rsidRDefault="00221245" w:rsidP="00221245">
      <w:pPr>
        <w:pStyle w:val="Text"/>
        <w:spacing w:before="60" w:after="60"/>
        <w:jc w:val="center"/>
        <w:rPr>
          <w:rFonts w:ascii="Gulliver-Regular" w:hAnsi="Gulliver-Regular"/>
          <w:b/>
        </w:rPr>
      </w:pPr>
      <w:r w:rsidRPr="00FE236C">
        <w:rPr>
          <w:rFonts w:ascii="Gulliver-Regular" w:hAnsi="Gulliver-Regular"/>
          <w:b/>
        </w:rPr>
        <w:t>METHODOLOGY</w:t>
      </w:r>
    </w:p>
    <w:p w14:paraId="08C0D9B9" w14:textId="6E8629F8" w:rsidR="00221245" w:rsidRPr="00FE236C" w:rsidRDefault="00221245" w:rsidP="00221245">
      <w:pPr>
        <w:pStyle w:val="Text"/>
        <w:spacing w:before="60" w:after="60"/>
        <w:ind w:firstLine="180"/>
        <w:rPr>
          <w:rFonts w:ascii="Gulliver-Regular" w:hAnsi="Gulliver-Regular"/>
        </w:rPr>
      </w:pPr>
      <w:r w:rsidRPr="00FE236C">
        <w:rPr>
          <w:rFonts w:ascii="Gulliver-Regular" w:hAnsi="Gulliver-Regular"/>
        </w:rPr>
        <w:t xml:space="preserve">This paper's quantitative research used the secondary data of the Survey of Health, Ageing, and Retirement in Europe (SHARE) database. </w:t>
      </w:r>
      <w:r w:rsidR="0040097B" w:rsidRPr="00FE236C">
        <w:rPr>
          <w:rFonts w:ascii="Gulliver-Regular" w:hAnsi="Gulliver-Regular"/>
        </w:rPr>
        <w:t>As indicated in Figure 1, the d</w:t>
      </w:r>
      <w:r w:rsidRPr="00FE236C">
        <w:rPr>
          <w:rFonts w:ascii="Gulliver-Regular" w:hAnsi="Gulliver-Regular"/>
        </w:rPr>
        <w:t xml:space="preserve">ata from different modules of the sixth, fifth, and fourth waves have been merged with each respondent's unique code. The secondary data have been </w:t>
      </w:r>
      <w:r w:rsidR="000F0105" w:rsidRPr="00FE236C">
        <w:rPr>
          <w:rFonts w:ascii="Gulliver-Regular" w:hAnsi="Gulliver-Regular"/>
        </w:rPr>
        <w:t>analyzed</w:t>
      </w:r>
      <w:r w:rsidRPr="00FE236C">
        <w:rPr>
          <w:rFonts w:ascii="Gulliver-Regular" w:hAnsi="Gulliver-Regular"/>
        </w:rPr>
        <w:t xml:space="preserve"> using descriptive statistics and logistics models…</w:t>
      </w:r>
    </w:p>
    <w:p w14:paraId="18955558" w14:textId="77777777" w:rsidR="0004666D" w:rsidRPr="00FE236C" w:rsidRDefault="0004666D" w:rsidP="0004666D">
      <w:pPr>
        <w:pStyle w:val="Text"/>
        <w:spacing w:before="60" w:after="60"/>
        <w:ind w:firstLine="180"/>
        <w:rPr>
          <w:rFonts w:ascii="Gulliver-Regular" w:hAnsi="Gulliver-Regular"/>
        </w:rPr>
      </w:pPr>
    </w:p>
    <w:p w14:paraId="33F7CBF0" w14:textId="40E52FB8" w:rsidR="0004666D" w:rsidRPr="00FE236C" w:rsidRDefault="006E3502" w:rsidP="006E3502">
      <w:pPr>
        <w:pStyle w:val="Text"/>
        <w:spacing w:before="60" w:after="60"/>
        <w:jc w:val="left"/>
        <w:rPr>
          <w:rFonts w:ascii="Gulliver-Regular" w:hAnsi="Gulliver-Regular"/>
        </w:rPr>
      </w:pPr>
      <w:r>
        <w:rPr>
          <w:rFonts w:ascii="Gulliver-Regular" w:hAnsi="Gulliver-Regular"/>
          <w:noProof/>
        </w:rPr>
        <w:drawing>
          <wp:inline distT="0" distB="0" distL="0" distR="0" wp14:anchorId="33648D05" wp14:editId="42150467">
            <wp:extent cx="5486400" cy="32004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4578E27" w14:textId="1815DAF1" w:rsidR="0004666D" w:rsidRPr="00FE236C" w:rsidRDefault="0004666D" w:rsidP="006E3502">
      <w:pPr>
        <w:pStyle w:val="Text"/>
        <w:spacing w:before="60" w:after="60"/>
        <w:rPr>
          <w:rFonts w:ascii="Gulliver-Regular" w:hAnsi="Gulliver-Regular"/>
        </w:rPr>
      </w:pPr>
      <w:r w:rsidRPr="00FE236C">
        <w:rPr>
          <w:rFonts w:ascii="Gulliver-Regular" w:hAnsi="Gulliver-Regular"/>
          <w:b/>
          <w:bCs/>
        </w:rPr>
        <w:t>Figure 1:</w:t>
      </w:r>
      <w:r w:rsidRPr="00FE236C">
        <w:rPr>
          <w:rFonts w:ascii="Gulliver-Regular" w:hAnsi="Gulliver-Regular"/>
        </w:rPr>
        <w:t xml:space="preserve"> Caspian Basin Export Diversification Index.</w:t>
      </w:r>
    </w:p>
    <w:p w14:paraId="6DF55172" w14:textId="77777777" w:rsidR="0004666D" w:rsidRPr="00FE236C" w:rsidRDefault="0004666D" w:rsidP="006E3502">
      <w:pPr>
        <w:pStyle w:val="Text"/>
        <w:spacing w:before="60" w:after="60"/>
        <w:rPr>
          <w:rFonts w:ascii="Gulliver-Regular" w:hAnsi="Gulliver-Regular"/>
        </w:rPr>
      </w:pPr>
      <w:r w:rsidRPr="00FE236C">
        <w:rPr>
          <w:rFonts w:ascii="Gulliver-Regular" w:hAnsi="Gulliver-Regular"/>
        </w:rPr>
        <w:t>Source: UNCTAD (2020).</w:t>
      </w:r>
    </w:p>
    <w:p w14:paraId="70A582BC" w14:textId="77777777" w:rsidR="0004666D" w:rsidRPr="00FE236C" w:rsidRDefault="0004666D" w:rsidP="00221245">
      <w:pPr>
        <w:pStyle w:val="Text"/>
        <w:spacing w:before="60" w:after="60"/>
        <w:ind w:firstLine="180"/>
        <w:rPr>
          <w:rFonts w:ascii="Gulliver-Regular" w:hAnsi="Gulliver-Regular"/>
        </w:rPr>
      </w:pPr>
    </w:p>
    <w:p w14:paraId="1132A0FE" w14:textId="58D75D5F" w:rsidR="0004666D" w:rsidRPr="00FE236C" w:rsidRDefault="0004666D" w:rsidP="0004666D">
      <w:pPr>
        <w:pStyle w:val="Text"/>
        <w:spacing w:before="60" w:after="60"/>
        <w:ind w:firstLine="180"/>
        <w:rPr>
          <w:rFonts w:ascii="Gulliver-Regular" w:hAnsi="Gulliver-Regular"/>
        </w:rPr>
      </w:pPr>
      <w:r w:rsidRPr="00FE236C">
        <w:rPr>
          <w:rFonts w:ascii="Gulliver-Regular" w:hAnsi="Gulliver-Regular"/>
        </w:rPr>
        <w:t xml:space="preserve">Second, the concentration indicator, also defined as the Herfindahl-Hirschmann Index (Product HHI), is a measure to capture the degree of product concentration.  The value usually lies between 0 and 1 and shows the product concentration of exports at the product level and is calculated by using Equation 1 as below: </w:t>
      </w:r>
    </w:p>
    <w:p w14:paraId="6247AA97" w14:textId="77777777" w:rsidR="0004666D" w:rsidRPr="00FE236C" w:rsidRDefault="0004666D" w:rsidP="00221245">
      <w:pPr>
        <w:pStyle w:val="Text"/>
        <w:spacing w:before="60" w:after="60"/>
        <w:ind w:firstLine="180"/>
        <w:rPr>
          <w:rFonts w:ascii="Gulliver-Regular" w:hAnsi="Gulliver-Regular"/>
        </w:rPr>
      </w:pPr>
    </w:p>
    <w:p w14:paraId="25C1D542" w14:textId="43DFDD45" w:rsidR="0004666D" w:rsidRPr="00FE236C" w:rsidRDefault="0004666D" w:rsidP="0004666D">
      <w:pPr>
        <w:pStyle w:val="Text"/>
        <w:spacing w:before="60" w:after="60"/>
        <w:ind w:firstLine="180"/>
        <w:rPr>
          <w:rFonts w:ascii="Gulliver-Regular" w:hAnsi="Gulliver-Regular"/>
        </w:rPr>
      </w:pPr>
      <w:r w:rsidRPr="00FE236C">
        <w:rPr>
          <w:rFonts w:ascii="Gulliver-Regular" w:hAnsi="Gulliver-Regular"/>
          <w:lang w:eastAsia="en-US"/>
        </w:rPr>
        <w:object w:dxaOrig="6759" w:dyaOrig="740" w14:anchorId="726848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8.3pt;height:36.75pt;mso-width-percent:0;mso-height-percent:0;mso-width-percent:0;mso-height-percent:0" o:ole="">
            <v:imagedata r:id="rId9" o:title=""/>
          </v:shape>
          <o:OLEObject Type="Embed" ProgID="Equation.DSMT4" ShapeID="_x0000_i1025" DrawAspect="Content" ObjectID="_1763223419" r:id="rId10"/>
        </w:object>
      </w:r>
      <w:r w:rsidRPr="00FE236C">
        <w:rPr>
          <w:rFonts w:ascii="Gulliver-Regular" w:hAnsi="Gulliver-Regular"/>
          <w:lang w:eastAsia="en-US"/>
        </w:rPr>
        <w:t xml:space="preserve">                            </w:t>
      </w:r>
      <w:r w:rsidRPr="00FE236C">
        <w:rPr>
          <w:rFonts w:ascii="Gulliver-Regular" w:hAnsi="Gulliver-Regular"/>
        </w:rPr>
        <w:t xml:space="preserve">        (1)  </w:t>
      </w:r>
    </w:p>
    <w:p w14:paraId="63D3C7D2" w14:textId="77777777" w:rsidR="0004666D" w:rsidRPr="00FE236C" w:rsidRDefault="0004666D" w:rsidP="00221245">
      <w:pPr>
        <w:pStyle w:val="Text"/>
        <w:spacing w:before="60" w:after="60"/>
        <w:ind w:firstLine="180"/>
        <w:rPr>
          <w:rFonts w:ascii="Gulliver-Regular" w:hAnsi="Gulliver-Regular"/>
        </w:rPr>
      </w:pPr>
    </w:p>
    <w:p w14:paraId="62504837" w14:textId="79914F22" w:rsidR="0004666D" w:rsidRPr="00FE236C" w:rsidRDefault="0004666D" w:rsidP="0004666D">
      <w:pPr>
        <w:pStyle w:val="Text"/>
        <w:spacing w:before="60" w:after="60"/>
        <w:ind w:firstLine="180"/>
        <w:rPr>
          <w:rFonts w:ascii="Gulliver-Regular" w:hAnsi="Gulliver-Regular"/>
        </w:rPr>
      </w:pPr>
      <w:r w:rsidRPr="00FE236C">
        <w:rPr>
          <w:rFonts w:ascii="Gulliver-Regular" w:hAnsi="Gulliver-Regular"/>
        </w:rPr>
        <w:t>For 82% of the respondents, Workplace Health Management increases the employer´s attractiveness for employees who are already working for the company (see Table 1).</w:t>
      </w:r>
    </w:p>
    <w:p w14:paraId="3CEF425E" w14:textId="77777777" w:rsidR="0004666D" w:rsidRPr="00FE236C" w:rsidRDefault="0004666D" w:rsidP="0004666D">
      <w:pPr>
        <w:pStyle w:val="Text"/>
        <w:spacing w:before="60" w:after="60"/>
        <w:ind w:firstLine="180"/>
        <w:rPr>
          <w:rFonts w:ascii="Gulliver-Regular" w:hAnsi="Gulliver-Regular"/>
        </w:rPr>
        <w:sectPr w:rsidR="0004666D" w:rsidRPr="00FE236C" w:rsidSect="00A3425B">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576" w:footer="432" w:gutter="0"/>
          <w:cols w:space="425"/>
          <w:docGrid w:linePitch="299"/>
        </w:sectPr>
      </w:pPr>
    </w:p>
    <w:p w14:paraId="41D1E890" w14:textId="77777777" w:rsidR="0004666D" w:rsidRPr="00FE236C" w:rsidRDefault="0004666D" w:rsidP="0004666D">
      <w:pPr>
        <w:pStyle w:val="Text"/>
        <w:spacing w:before="60" w:after="60"/>
        <w:rPr>
          <w:rFonts w:ascii="Gulliver-Regular" w:hAnsi="Gulliver-Regular"/>
        </w:rPr>
      </w:pPr>
    </w:p>
    <w:p w14:paraId="52EE3198" w14:textId="77777777" w:rsidR="0004666D" w:rsidRPr="00FE236C" w:rsidRDefault="0004666D" w:rsidP="006E3502">
      <w:pPr>
        <w:pStyle w:val="Text"/>
        <w:spacing w:before="60" w:after="60"/>
        <w:rPr>
          <w:rFonts w:ascii="Gulliver-Regular" w:hAnsi="Gulliver-Regular"/>
        </w:rPr>
      </w:pPr>
      <w:r w:rsidRPr="00FE236C">
        <w:rPr>
          <w:rFonts w:ascii="Gulliver-Regular" w:hAnsi="Gulliver-Regular"/>
          <w:b/>
          <w:bCs/>
        </w:rPr>
        <w:t>Table 1:</w:t>
      </w:r>
      <w:r w:rsidRPr="00FE236C">
        <w:rPr>
          <w:rFonts w:ascii="Gulliver-Regular" w:hAnsi="Gulliver-Regular"/>
        </w:rPr>
        <w:t xml:space="preserve"> (Hypothesis 1) Distribution for employment attractiveness</w:t>
      </w:r>
    </w:p>
    <w:tbl>
      <w:tblPr>
        <w:tblW w:w="6237" w:type="dxa"/>
        <w:tblCellMar>
          <w:left w:w="70" w:type="dxa"/>
          <w:right w:w="70" w:type="dxa"/>
        </w:tblCellMar>
        <w:tblLook w:val="04A0" w:firstRow="1" w:lastRow="0" w:firstColumn="1" w:lastColumn="0" w:noHBand="0" w:noVBand="1"/>
      </w:tblPr>
      <w:tblGrid>
        <w:gridCol w:w="2410"/>
        <w:gridCol w:w="1134"/>
        <w:gridCol w:w="1418"/>
        <w:gridCol w:w="1275"/>
      </w:tblGrid>
      <w:tr w:rsidR="0004666D" w:rsidRPr="00FE236C" w14:paraId="5BE66901" w14:textId="77777777" w:rsidTr="006E3502">
        <w:trPr>
          <w:trHeight w:val="330"/>
        </w:trPr>
        <w:tc>
          <w:tcPr>
            <w:tcW w:w="3544"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6F181B1" w14:textId="77777777" w:rsidR="0004666D" w:rsidRPr="00FE236C" w:rsidRDefault="0004666D" w:rsidP="00FE236C">
            <w:pPr>
              <w:pStyle w:val="Text"/>
              <w:spacing w:after="0"/>
              <w:ind w:firstLine="180"/>
              <w:jc w:val="center"/>
              <w:rPr>
                <w:rFonts w:ascii="Gulliver-Regular" w:hAnsi="Gulliver-Regular"/>
                <w:b/>
                <w:bCs/>
              </w:rPr>
            </w:pPr>
            <w:r w:rsidRPr="00FE236C">
              <w:rPr>
                <w:rFonts w:ascii="Gulliver-Regular" w:hAnsi="Gulliver-Regular"/>
                <w:b/>
                <w:bCs/>
              </w:rPr>
              <w:t>More attractive? (Total)</w:t>
            </w:r>
          </w:p>
        </w:tc>
        <w:tc>
          <w:tcPr>
            <w:tcW w:w="2693"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4A09253D" w14:textId="77777777" w:rsidR="0004666D" w:rsidRPr="00FE236C" w:rsidRDefault="0004666D" w:rsidP="00FE236C">
            <w:pPr>
              <w:pStyle w:val="Text"/>
              <w:spacing w:after="0"/>
              <w:ind w:firstLine="180"/>
              <w:jc w:val="center"/>
              <w:rPr>
                <w:rFonts w:ascii="Gulliver-Regular" w:hAnsi="Gulliver-Regular"/>
              </w:rPr>
            </w:pPr>
          </w:p>
        </w:tc>
      </w:tr>
      <w:tr w:rsidR="0004666D" w:rsidRPr="00FE236C" w14:paraId="7D3FCF7C" w14:textId="77777777" w:rsidTr="006E3502">
        <w:trPr>
          <w:trHeight w:val="330"/>
        </w:trPr>
        <w:tc>
          <w:tcPr>
            <w:tcW w:w="2410" w:type="dxa"/>
            <w:tcBorders>
              <w:top w:val="nil"/>
              <w:left w:val="single" w:sz="8" w:space="0" w:color="auto"/>
              <w:bottom w:val="single" w:sz="8" w:space="0" w:color="auto"/>
              <w:right w:val="single" w:sz="8" w:space="0" w:color="auto"/>
            </w:tcBorders>
            <w:shd w:val="clear" w:color="auto" w:fill="auto"/>
            <w:noWrap/>
            <w:vAlign w:val="bottom"/>
            <w:hideMark/>
          </w:tcPr>
          <w:p w14:paraId="31572F05" w14:textId="77777777" w:rsidR="0004666D" w:rsidRPr="00FE236C" w:rsidRDefault="0004666D" w:rsidP="00762686">
            <w:pPr>
              <w:pStyle w:val="Text"/>
              <w:spacing w:after="0"/>
              <w:ind w:firstLine="180"/>
              <w:rPr>
                <w:rFonts w:ascii="Gulliver-Regular" w:hAnsi="Gulliver-Regular"/>
              </w:rPr>
            </w:pPr>
            <w:r w:rsidRPr="00FE236C">
              <w:rPr>
                <w:rFonts w:ascii="Gulliver-Regular" w:hAnsi="Gulliver-Regular"/>
              </w:rPr>
              <w:t> </w:t>
            </w:r>
          </w:p>
        </w:tc>
        <w:tc>
          <w:tcPr>
            <w:tcW w:w="1134" w:type="dxa"/>
            <w:tcBorders>
              <w:top w:val="nil"/>
              <w:left w:val="nil"/>
              <w:bottom w:val="single" w:sz="8" w:space="0" w:color="auto"/>
              <w:right w:val="single" w:sz="8" w:space="0" w:color="auto"/>
            </w:tcBorders>
            <w:shd w:val="clear" w:color="auto" w:fill="auto"/>
            <w:noWrap/>
            <w:vAlign w:val="center"/>
            <w:hideMark/>
          </w:tcPr>
          <w:p w14:paraId="78B39C9E" w14:textId="77777777" w:rsidR="0004666D" w:rsidRPr="00FE236C" w:rsidRDefault="0004666D" w:rsidP="00762686">
            <w:pPr>
              <w:pStyle w:val="Text"/>
              <w:spacing w:after="0"/>
              <w:ind w:firstLine="180"/>
              <w:rPr>
                <w:rFonts w:ascii="Gulliver-Regular" w:hAnsi="Gulliver-Regular"/>
              </w:rPr>
            </w:pPr>
            <w:r w:rsidRPr="00FE236C">
              <w:rPr>
                <w:rFonts w:ascii="Gulliver-Regular" w:hAnsi="Gulliver-Regular"/>
              </w:rPr>
              <w:t>Item</w:t>
            </w:r>
          </w:p>
        </w:tc>
        <w:tc>
          <w:tcPr>
            <w:tcW w:w="1418" w:type="dxa"/>
            <w:tcBorders>
              <w:top w:val="nil"/>
              <w:left w:val="nil"/>
              <w:bottom w:val="single" w:sz="8" w:space="0" w:color="auto"/>
              <w:right w:val="single" w:sz="8" w:space="0" w:color="auto"/>
            </w:tcBorders>
            <w:shd w:val="clear" w:color="auto" w:fill="auto"/>
            <w:noWrap/>
            <w:vAlign w:val="center"/>
            <w:hideMark/>
          </w:tcPr>
          <w:p w14:paraId="1D8C5662" w14:textId="77777777" w:rsidR="0004666D" w:rsidRPr="00FE236C" w:rsidRDefault="0004666D" w:rsidP="00762686">
            <w:pPr>
              <w:pStyle w:val="Text"/>
              <w:spacing w:after="0"/>
              <w:ind w:firstLine="180"/>
              <w:rPr>
                <w:rFonts w:ascii="Gulliver-Regular" w:hAnsi="Gulliver-Regular"/>
              </w:rPr>
            </w:pPr>
            <w:r w:rsidRPr="00FE236C">
              <w:rPr>
                <w:rFonts w:ascii="Gulliver-Regular" w:hAnsi="Gulliver-Regular"/>
              </w:rPr>
              <w:t>Total</w:t>
            </w:r>
          </w:p>
        </w:tc>
        <w:tc>
          <w:tcPr>
            <w:tcW w:w="1275" w:type="dxa"/>
            <w:tcBorders>
              <w:top w:val="nil"/>
              <w:left w:val="nil"/>
              <w:bottom w:val="single" w:sz="8" w:space="0" w:color="auto"/>
              <w:right w:val="single" w:sz="8" w:space="0" w:color="auto"/>
            </w:tcBorders>
            <w:shd w:val="clear" w:color="auto" w:fill="auto"/>
            <w:noWrap/>
            <w:vAlign w:val="center"/>
            <w:hideMark/>
          </w:tcPr>
          <w:p w14:paraId="2BDAA02E" w14:textId="77777777" w:rsidR="0004666D" w:rsidRPr="00FE236C" w:rsidRDefault="0004666D" w:rsidP="00762686">
            <w:pPr>
              <w:pStyle w:val="Text"/>
              <w:spacing w:after="0"/>
              <w:ind w:firstLine="180"/>
              <w:rPr>
                <w:rFonts w:ascii="Gulliver-Regular" w:hAnsi="Gulliver-Regular"/>
              </w:rPr>
            </w:pPr>
            <w:r w:rsidRPr="00FE236C">
              <w:rPr>
                <w:rFonts w:ascii="Gulliver-Regular" w:hAnsi="Gulliver-Regular"/>
              </w:rPr>
              <w:t>Percent</w:t>
            </w:r>
          </w:p>
        </w:tc>
      </w:tr>
      <w:tr w:rsidR="0004666D" w:rsidRPr="00FE236C" w14:paraId="74C4518C" w14:textId="77777777" w:rsidTr="006E3502">
        <w:trPr>
          <w:trHeight w:val="330"/>
        </w:trPr>
        <w:tc>
          <w:tcPr>
            <w:tcW w:w="2410" w:type="dxa"/>
            <w:tcBorders>
              <w:top w:val="nil"/>
              <w:left w:val="single" w:sz="8" w:space="0" w:color="auto"/>
              <w:bottom w:val="single" w:sz="8" w:space="0" w:color="auto"/>
              <w:right w:val="single" w:sz="8" w:space="0" w:color="auto"/>
            </w:tcBorders>
            <w:shd w:val="clear" w:color="auto" w:fill="auto"/>
            <w:noWrap/>
            <w:vAlign w:val="center"/>
            <w:hideMark/>
          </w:tcPr>
          <w:p w14:paraId="1407D2E4" w14:textId="77777777" w:rsidR="0004666D" w:rsidRPr="00FE236C" w:rsidRDefault="0004666D" w:rsidP="00762686">
            <w:pPr>
              <w:pStyle w:val="Text"/>
              <w:spacing w:after="0"/>
              <w:ind w:firstLine="180"/>
              <w:rPr>
                <w:rFonts w:ascii="Gulliver-Regular" w:hAnsi="Gulliver-Regular"/>
              </w:rPr>
            </w:pPr>
            <w:r w:rsidRPr="00FE236C">
              <w:rPr>
                <w:rFonts w:ascii="Gulliver-Regular" w:hAnsi="Gulliver-Regular"/>
              </w:rPr>
              <w:t>Yes</w:t>
            </w:r>
          </w:p>
        </w:tc>
        <w:tc>
          <w:tcPr>
            <w:tcW w:w="1134" w:type="dxa"/>
            <w:tcBorders>
              <w:top w:val="nil"/>
              <w:left w:val="nil"/>
              <w:bottom w:val="single" w:sz="8" w:space="0" w:color="auto"/>
              <w:right w:val="single" w:sz="8" w:space="0" w:color="auto"/>
            </w:tcBorders>
            <w:shd w:val="clear" w:color="auto" w:fill="auto"/>
            <w:noWrap/>
            <w:vAlign w:val="center"/>
            <w:hideMark/>
          </w:tcPr>
          <w:p w14:paraId="0B323EA3" w14:textId="77777777" w:rsidR="0004666D" w:rsidRPr="00FE236C" w:rsidRDefault="0004666D" w:rsidP="00762686">
            <w:pPr>
              <w:pStyle w:val="Text"/>
              <w:spacing w:after="0"/>
              <w:ind w:firstLine="180"/>
              <w:rPr>
                <w:rFonts w:ascii="Gulliver-Regular" w:hAnsi="Gulliver-Regular"/>
              </w:rPr>
            </w:pPr>
            <w:r w:rsidRPr="00FE236C">
              <w:rPr>
                <w:rFonts w:ascii="Gulliver-Regular" w:hAnsi="Gulliver-Regular"/>
              </w:rPr>
              <w:t>3</w:t>
            </w:r>
          </w:p>
        </w:tc>
        <w:tc>
          <w:tcPr>
            <w:tcW w:w="1418" w:type="dxa"/>
            <w:tcBorders>
              <w:top w:val="nil"/>
              <w:left w:val="nil"/>
              <w:bottom w:val="single" w:sz="8" w:space="0" w:color="auto"/>
              <w:right w:val="single" w:sz="8" w:space="0" w:color="auto"/>
            </w:tcBorders>
            <w:shd w:val="clear" w:color="auto" w:fill="auto"/>
            <w:noWrap/>
            <w:vAlign w:val="center"/>
            <w:hideMark/>
          </w:tcPr>
          <w:p w14:paraId="2199A379" w14:textId="77777777" w:rsidR="0004666D" w:rsidRPr="00FE236C" w:rsidRDefault="0004666D" w:rsidP="00762686">
            <w:pPr>
              <w:pStyle w:val="Text"/>
              <w:spacing w:after="0"/>
              <w:ind w:firstLine="180"/>
              <w:rPr>
                <w:rFonts w:ascii="Gulliver-Regular" w:hAnsi="Gulliver-Regular"/>
              </w:rPr>
            </w:pPr>
            <w:r w:rsidRPr="00FE236C">
              <w:rPr>
                <w:rFonts w:ascii="Gulliver-Regular" w:hAnsi="Gulliver-Regular"/>
              </w:rPr>
              <w:t>239</w:t>
            </w:r>
          </w:p>
        </w:tc>
        <w:tc>
          <w:tcPr>
            <w:tcW w:w="1275" w:type="dxa"/>
            <w:tcBorders>
              <w:top w:val="nil"/>
              <w:left w:val="nil"/>
              <w:bottom w:val="single" w:sz="8" w:space="0" w:color="auto"/>
              <w:right w:val="single" w:sz="8" w:space="0" w:color="auto"/>
            </w:tcBorders>
            <w:shd w:val="clear" w:color="auto" w:fill="auto"/>
            <w:noWrap/>
            <w:vAlign w:val="center"/>
            <w:hideMark/>
          </w:tcPr>
          <w:p w14:paraId="1E210B89" w14:textId="77777777" w:rsidR="0004666D" w:rsidRPr="00FE236C" w:rsidRDefault="0004666D" w:rsidP="00762686">
            <w:pPr>
              <w:pStyle w:val="Text"/>
              <w:spacing w:after="0"/>
              <w:ind w:firstLine="180"/>
              <w:rPr>
                <w:rFonts w:ascii="Gulliver-Regular" w:hAnsi="Gulliver-Regular"/>
              </w:rPr>
            </w:pPr>
            <w:r w:rsidRPr="00FE236C">
              <w:rPr>
                <w:rFonts w:ascii="Gulliver-Regular" w:hAnsi="Gulliver-Regular"/>
              </w:rPr>
              <w:t>82%</w:t>
            </w:r>
          </w:p>
        </w:tc>
      </w:tr>
      <w:tr w:rsidR="0004666D" w:rsidRPr="00FE236C" w14:paraId="1F25BD70" w14:textId="77777777" w:rsidTr="006E3502">
        <w:trPr>
          <w:trHeight w:val="330"/>
        </w:trPr>
        <w:tc>
          <w:tcPr>
            <w:tcW w:w="2410" w:type="dxa"/>
            <w:tcBorders>
              <w:top w:val="nil"/>
              <w:left w:val="single" w:sz="8" w:space="0" w:color="auto"/>
              <w:bottom w:val="single" w:sz="8" w:space="0" w:color="auto"/>
              <w:right w:val="single" w:sz="8" w:space="0" w:color="auto"/>
            </w:tcBorders>
            <w:shd w:val="clear" w:color="auto" w:fill="auto"/>
            <w:noWrap/>
            <w:vAlign w:val="center"/>
            <w:hideMark/>
          </w:tcPr>
          <w:p w14:paraId="2A794C57" w14:textId="77777777" w:rsidR="0004666D" w:rsidRPr="00FE236C" w:rsidRDefault="0004666D" w:rsidP="00762686">
            <w:pPr>
              <w:pStyle w:val="Text"/>
              <w:spacing w:after="0"/>
              <w:ind w:firstLine="180"/>
              <w:rPr>
                <w:rFonts w:ascii="Gulliver-Regular" w:hAnsi="Gulliver-Regular"/>
              </w:rPr>
            </w:pPr>
            <w:r w:rsidRPr="00FE236C">
              <w:rPr>
                <w:rFonts w:ascii="Gulliver-Regular" w:hAnsi="Gulliver-Regular"/>
              </w:rPr>
              <w:t>No</w:t>
            </w:r>
          </w:p>
        </w:tc>
        <w:tc>
          <w:tcPr>
            <w:tcW w:w="1134" w:type="dxa"/>
            <w:tcBorders>
              <w:top w:val="nil"/>
              <w:left w:val="nil"/>
              <w:bottom w:val="single" w:sz="8" w:space="0" w:color="auto"/>
              <w:right w:val="single" w:sz="8" w:space="0" w:color="auto"/>
            </w:tcBorders>
            <w:shd w:val="clear" w:color="auto" w:fill="auto"/>
            <w:noWrap/>
            <w:vAlign w:val="center"/>
            <w:hideMark/>
          </w:tcPr>
          <w:p w14:paraId="0A726F6A" w14:textId="77777777" w:rsidR="0004666D" w:rsidRPr="00FE236C" w:rsidRDefault="0004666D" w:rsidP="00762686">
            <w:pPr>
              <w:pStyle w:val="Text"/>
              <w:spacing w:after="0"/>
              <w:ind w:firstLine="180"/>
              <w:rPr>
                <w:rFonts w:ascii="Gulliver-Regular" w:hAnsi="Gulliver-Regular"/>
              </w:rPr>
            </w:pPr>
            <w:r w:rsidRPr="00FE236C">
              <w:rPr>
                <w:rFonts w:ascii="Gulliver-Regular" w:hAnsi="Gulliver-Regular"/>
              </w:rPr>
              <w:t>1</w:t>
            </w:r>
          </w:p>
        </w:tc>
        <w:tc>
          <w:tcPr>
            <w:tcW w:w="1418" w:type="dxa"/>
            <w:tcBorders>
              <w:top w:val="nil"/>
              <w:left w:val="nil"/>
              <w:bottom w:val="single" w:sz="8" w:space="0" w:color="auto"/>
              <w:right w:val="single" w:sz="8" w:space="0" w:color="auto"/>
            </w:tcBorders>
            <w:shd w:val="clear" w:color="auto" w:fill="auto"/>
            <w:noWrap/>
            <w:vAlign w:val="center"/>
            <w:hideMark/>
          </w:tcPr>
          <w:p w14:paraId="6328E5C3" w14:textId="77777777" w:rsidR="0004666D" w:rsidRPr="00FE236C" w:rsidRDefault="0004666D" w:rsidP="00762686">
            <w:pPr>
              <w:pStyle w:val="Text"/>
              <w:spacing w:after="0"/>
              <w:ind w:firstLine="180"/>
              <w:rPr>
                <w:rFonts w:ascii="Gulliver-Regular" w:hAnsi="Gulliver-Regular"/>
              </w:rPr>
            </w:pPr>
            <w:r w:rsidRPr="00FE236C">
              <w:rPr>
                <w:rFonts w:ascii="Gulliver-Regular" w:hAnsi="Gulliver-Regular"/>
              </w:rPr>
              <w:t>38</w:t>
            </w:r>
          </w:p>
        </w:tc>
        <w:tc>
          <w:tcPr>
            <w:tcW w:w="1275" w:type="dxa"/>
            <w:tcBorders>
              <w:top w:val="nil"/>
              <w:left w:val="nil"/>
              <w:bottom w:val="single" w:sz="8" w:space="0" w:color="auto"/>
              <w:right w:val="single" w:sz="8" w:space="0" w:color="auto"/>
            </w:tcBorders>
            <w:shd w:val="clear" w:color="auto" w:fill="auto"/>
            <w:noWrap/>
            <w:vAlign w:val="center"/>
            <w:hideMark/>
          </w:tcPr>
          <w:p w14:paraId="330342C8" w14:textId="77777777" w:rsidR="0004666D" w:rsidRPr="00FE236C" w:rsidRDefault="0004666D" w:rsidP="00762686">
            <w:pPr>
              <w:pStyle w:val="Text"/>
              <w:spacing w:after="0"/>
              <w:ind w:firstLine="180"/>
              <w:rPr>
                <w:rFonts w:ascii="Gulliver-Regular" w:hAnsi="Gulliver-Regular"/>
              </w:rPr>
            </w:pPr>
            <w:r w:rsidRPr="00FE236C">
              <w:rPr>
                <w:rFonts w:ascii="Gulliver-Regular" w:hAnsi="Gulliver-Regular"/>
              </w:rPr>
              <w:t>13%</w:t>
            </w:r>
          </w:p>
        </w:tc>
      </w:tr>
      <w:tr w:rsidR="0004666D" w:rsidRPr="00FE236C" w14:paraId="5A8F0262" w14:textId="77777777" w:rsidTr="006E3502">
        <w:trPr>
          <w:trHeight w:val="322"/>
        </w:trPr>
        <w:tc>
          <w:tcPr>
            <w:tcW w:w="2410" w:type="dxa"/>
            <w:tcBorders>
              <w:top w:val="nil"/>
              <w:left w:val="single" w:sz="8" w:space="0" w:color="auto"/>
              <w:bottom w:val="single" w:sz="8" w:space="0" w:color="auto"/>
              <w:right w:val="single" w:sz="8" w:space="0" w:color="auto"/>
            </w:tcBorders>
            <w:shd w:val="clear" w:color="auto" w:fill="auto"/>
            <w:noWrap/>
            <w:vAlign w:val="center"/>
            <w:hideMark/>
          </w:tcPr>
          <w:p w14:paraId="05E12FCF" w14:textId="77777777" w:rsidR="0004666D" w:rsidRPr="00FE236C" w:rsidRDefault="0004666D" w:rsidP="00762686">
            <w:pPr>
              <w:pStyle w:val="Text"/>
              <w:spacing w:after="0"/>
              <w:ind w:firstLine="180"/>
              <w:rPr>
                <w:rFonts w:ascii="Gulliver-Regular" w:hAnsi="Gulliver-Regular"/>
              </w:rPr>
            </w:pPr>
            <w:r w:rsidRPr="00FE236C">
              <w:rPr>
                <w:rFonts w:ascii="Gulliver-Regular" w:hAnsi="Gulliver-Regular"/>
              </w:rPr>
              <w:t>Don´t know</w:t>
            </w:r>
          </w:p>
        </w:tc>
        <w:tc>
          <w:tcPr>
            <w:tcW w:w="1134" w:type="dxa"/>
            <w:tcBorders>
              <w:top w:val="nil"/>
              <w:left w:val="nil"/>
              <w:bottom w:val="single" w:sz="8" w:space="0" w:color="auto"/>
              <w:right w:val="single" w:sz="8" w:space="0" w:color="auto"/>
            </w:tcBorders>
            <w:shd w:val="clear" w:color="auto" w:fill="auto"/>
            <w:noWrap/>
            <w:vAlign w:val="center"/>
            <w:hideMark/>
          </w:tcPr>
          <w:p w14:paraId="2AF3BB91" w14:textId="77777777" w:rsidR="0004666D" w:rsidRPr="00FE236C" w:rsidRDefault="0004666D" w:rsidP="00762686">
            <w:pPr>
              <w:pStyle w:val="Text"/>
              <w:spacing w:after="0"/>
              <w:ind w:firstLine="180"/>
              <w:rPr>
                <w:rFonts w:ascii="Gulliver-Regular" w:hAnsi="Gulliver-Regular"/>
              </w:rPr>
            </w:pPr>
            <w:r w:rsidRPr="00FE236C">
              <w:rPr>
                <w:rFonts w:ascii="Gulliver-Regular" w:hAnsi="Gulliver-Regular"/>
              </w:rPr>
              <w:t>2</w:t>
            </w:r>
          </w:p>
        </w:tc>
        <w:tc>
          <w:tcPr>
            <w:tcW w:w="1418" w:type="dxa"/>
            <w:tcBorders>
              <w:top w:val="nil"/>
              <w:left w:val="nil"/>
              <w:bottom w:val="single" w:sz="8" w:space="0" w:color="auto"/>
              <w:right w:val="single" w:sz="8" w:space="0" w:color="auto"/>
            </w:tcBorders>
            <w:shd w:val="clear" w:color="auto" w:fill="auto"/>
            <w:noWrap/>
            <w:vAlign w:val="center"/>
            <w:hideMark/>
          </w:tcPr>
          <w:p w14:paraId="636F7953" w14:textId="77777777" w:rsidR="0004666D" w:rsidRPr="00FE236C" w:rsidRDefault="0004666D" w:rsidP="00762686">
            <w:pPr>
              <w:pStyle w:val="Text"/>
              <w:spacing w:after="0"/>
              <w:ind w:firstLine="180"/>
              <w:rPr>
                <w:rFonts w:ascii="Gulliver-Regular" w:hAnsi="Gulliver-Regular"/>
              </w:rPr>
            </w:pPr>
            <w:r w:rsidRPr="00FE236C">
              <w:rPr>
                <w:rFonts w:ascii="Gulliver-Regular" w:hAnsi="Gulliver-Regular"/>
              </w:rPr>
              <w:t>15</w:t>
            </w:r>
          </w:p>
        </w:tc>
        <w:tc>
          <w:tcPr>
            <w:tcW w:w="1275" w:type="dxa"/>
            <w:tcBorders>
              <w:top w:val="nil"/>
              <w:left w:val="nil"/>
              <w:bottom w:val="single" w:sz="8" w:space="0" w:color="auto"/>
              <w:right w:val="single" w:sz="8" w:space="0" w:color="auto"/>
            </w:tcBorders>
            <w:shd w:val="clear" w:color="auto" w:fill="auto"/>
            <w:noWrap/>
            <w:vAlign w:val="center"/>
            <w:hideMark/>
          </w:tcPr>
          <w:p w14:paraId="468E4237" w14:textId="77777777" w:rsidR="0004666D" w:rsidRPr="00FE236C" w:rsidRDefault="0004666D" w:rsidP="00762686">
            <w:pPr>
              <w:pStyle w:val="Text"/>
              <w:spacing w:after="0"/>
              <w:ind w:firstLine="180"/>
              <w:rPr>
                <w:rFonts w:ascii="Gulliver-Regular" w:hAnsi="Gulliver-Regular"/>
              </w:rPr>
            </w:pPr>
            <w:r w:rsidRPr="00FE236C">
              <w:rPr>
                <w:rFonts w:ascii="Gulliver-Regular" w:hAnsi="Gulliver-Regular"/>
              </w:rPr>
              <w:t>5%</w:t>
            </w:r>
          </w:p>
        </w:tc>
      </w:tr>
      <w:tr w:rsidR="0004666D" w:rsidRPr="00FE236C" w14:paraId="7157D5B0" w14:textId="77777777" w:rsidTr="006E3502">
        <w:trPr>
          <w:trHeight w:val="330"/>
        </w:trPr>
        <w:tc>
          <w:tcPr>
            <w:tcW w:w="2410" w:type="dxa"/>
            <w:tcBorders>
              <w:top w:val="nil"/>
              <w:left w:val="single" w:sz="8" w:space="0" w:color="auto"/>
              <w:bottom w:val="single" w:sz="8" w:space="0" w:color="auto"/>
              <w:right w:val="single" w:sz="8" w:space="0" w:color="auto"/>
            </w:tcBorders>
            <w:shd w:val="clear" w:color="auto" w:fill="auto"/>
            <w:noWrap/>
            <w:vAlign w:val="bottom"/>
            <w:hideMark/>
          </w:tcPr>
          <w:p w14:paraId="3B5B519A" w14:textId="77777777" w:rsidR="0004666D" w:rsidRPr="00FE236C" w:rsidRDefault="0004666D" w:rsidP="00762686">
            <w:pPr>
              <w:pStyle w:val="Text"/>
              <w:spacing w:after="0"/>
              <w:ind w:firstLine="180"/>
              <w:rPr>
                <w:rFonts w:ascii="Gulliver-Regular" w:hAnsi="Gulliver-Regular"/>
              </w:rPr>
            </w:pPr>
            <w:r w:rsidRPr="00FE236C">
              <w:rPr>
                <w:rFonts w:ascii="Gulliver-Regular" w:hAnsi="Gulliver-Regular"/>
              </w:rPr>
              <w:t> </w:t>
            </w:r>
          </w:p>
        </w:tc>
        <w:tc>
          <w:tcPr>
            <w:tcW w:w="1134" w:type="dxa"/>
            <w:tcBorders>
              <w:top w:val="nil"/>
              <w:left w:val="nil"/>
              <w:bottom w:val="single" w:sz="8" w:space="0" w:color="auto"/>
              <w:right w:val="single" w:sz="8" w:space="0" w:color="auto"/>
            </w:tcBorders>
            <w:shd w:val="clear" w:color="auto" w:fill="auto"/>
            <w:noWrap/>
            <w:vAlign w:val="center"/>
            <w:hideMark/>
          </w:tcPr>
          <w:p w14:paraId="39565F48" w14:textId="77777777" w:rsidR="0004666D" w:rsidRPr="00FE236C" w:rsidRDefault="0004666D" w:rsidP="00762686">
            <w:pPr>
              <w:pStyle w:val="Text"/>
              <w:spacing w:after="0"/>
              <w:ind w:firstLine="180"/>
              <w:rPr>
                <w:rFonts w:ascii="Gulliver-Regular" w:hAnsi="Gulliver-Regular"/>
              </w:rPr>
            </w:pPr>
            <w:r w:rsidRPr="00FE236C">
              <w:rPr>
                <w:rFonts w:ascii="Gulliver-Regular" w:hAnsi="Gulliver-Regular"/>
              </w:rPr>
              <w:t> </w:t>
            </w:r>
          </w:p>
        </w:tc>
        <w:tc>
          <w:tcPr>
            <w:tcW w:w="1418" w:type="dxa"/>
            <w:tcBorders>
              <w:top w:val="nil"/>
              <w:left w:val="nil"/>
              <w:bottom w:val="single" w:sz="8" w:space="0" w:color="auto"/>
              <w:right w:val="single" w:sz="8" w:space="0" w:color="auto"/>
            </w:tcBorders>
            <w:shd w:val="clear" w:color="auto" w:fill="auto"/>
            <w:noWrap/>
            <w:vAlign w:val="center"/>
            <w:hideMark/>
          </w:tcPr>
          <w:p w14:paraId="41921AEF" w14:textId="77777777" w:rsidR="0004666D" w:rsidRPr="00FE236C" w:rsidRDefault="0004666D" w:rsidP="00762686">
            <w:pPr>
              <w:pStyle w:val="Text"/>
              <w:spacing w:after="0"/>
              <w:ind w:firstLine="180"/>
              <w:rPr>
                <w:rFonts w:ascii="Gulliver-Regular" w:hAnsi="Gulliver-Regular"/>
              </w:rPr>
            </w:pPr>
            <w:r w:rsidRPr="00FE236C">
              <w:rPr>
                <w:rFonts w:ascii="Gulliver-Regular" w:hAnsi="Gulliver-Regular"/>
              </w:rPr>
              <w:t>292</w:t>
            </w:r>
          </w:p>
        </w:tc>
        <w:tc>
          <w:tcPr>
            <w:tcW w:w="1275" w:type="dxa"/>
            <w:tcBorders>
              <w:top w:val="nil"/>
              <w:left w:val="nil"/>
              <w:bottom w:val="single" w:sz="8" w:space="0" w:color="auto"/>
              <w:right w:val="single" w:sz="8" w:space="0" w:color="auto"/>
            </w:tcBorders>
            <w:shd w:val="clear" w:color="auto" w:fill="auto"/>
            <w:noWrap/>
            <w:vAlign w:val="center"/>
            <w:hideMark/>
          </w:tcPr>
          <w:p w14:paraId="1D200B22" w14:textId="77777777" w:rsidR="0004666D" w:rsidRPr="00FE236C" w:rsidRDefault="0004666D" w:rsidP="00762686">
            <w:pPr>
              <w:pStyle w:val="Text"/>
              <w:spacing w:after="0"/>
              <w:ind w:firstLine="180"/>
              <w:rPr>
                <w:rFonts w:ascii="Gulliver-Regular" w:hAnsi="Gulliver-Regular"/>
              </w:rPr>
            </w:pPr>
            <w:r w:rsidRPr="00FE236C">
              <w:rPr>
                <w:rFonts w:ascii="Gulliver-Regular" w:hAnsi="Gulliver-Regular"/>
              </w:rPr>
              <w:t>100%</w:t>
            </w:r>
          </w:p>
        </w:tc>
      </w:tr>
    </w:tbl>
    <w:p w14:paraId="1D17E4D2" w14:textId="77777777" w:rsidR="0004666D" w:rsidRPr="00FE236C" w:rsidRDefault="0004666D" w:rsidP="006E3502">
      <w:pPr>
        <w:pStyle w:val="Text"/>
        <w:spacing w:before="60" w:after="60"/>
        <w:rPr>
          <w:rFonts w:ascii="Gulliver-Regular" w:hAnsi="Gulliver-Regular"/>
        </w:rPr>
      </w:pPr>
      <w:r w:rsidRPr="00FE236C">
        <w:rPr>
          <w:rFonts w:ascii="Gulliver-Regular" w:hAnsi="Gulliver-Regular"/>
        </w:rPr>
        <w:t>Source: author’s work.</w:t>
      </w:r>
    </w:p>
    <w:p w14:paraId="38B215CB" w14:textId="77777777" w:rsidR="0004666D" w:rsidRPr="00FE236C" w:rsidRDefault="0004666D" w:rsidP="0004666D">
      <w:pPr>
        <w:pStyle w:val="Text"/>
        <w:spacing w:before="60" w:after="60"/>
        <w:ind w:firstLine="180"/>
        <w:rPr>
          <w:rFonts w:ascii="Gulliver-Regular" w:hAnsi="Gulliver-Regular"/>
          <w:i/>
          <w:iCs/>
        </w:rPr>
      </w:pPr>
    </w:p>
    <w:p w14:paraId="0F83AD9F" w14:textId="3CBD435D" w:rsidR="0004666D" w:rsidRPr="00FE236C" w:rsidRDefault="0004666D" w:rsidP="0004666D">
      <w:pPr>
        <w:pStyle w:val="Text"/>
        <w:spacing w:before="60" w:after="60"/>
        <w:ind w:firstLine="180"/>
        <w:rPr>
          <w:rFonts w:ascii="Gulliver-Regular" w:hAnsi="Gulliver-Regular"/>
        </w:rPr>
      </w:pPr>
      <w:r w:rsidRPr="00FE236C">
        <w:rPr>
          <w:rFonts w:ascii="Gulliver-Regular" w:hAnsi="Gulliver-Regular"/>
        </w:rPr>
        <w:t xml:space="preserve">One third of those responding “Yes” in “C1” stated that the </w:t>
      </w:r>
      <w:proofErr w:type="spellStart"/>
      <w:r w:rsidRPr="00FE236C">
        <w:rPr>
          <w:rFonts w:ascii="Gulliver-Regular" w:hAnsi="Gulliver-Regular"/>
        </w:rPr>
        <w:t>WHM</w:t>
      </w:r>
      <w:proofErr w:type="spellEnd"/>
      <w:r w:rsidRPr="00FE236C">
        <w:rPr>
          <w:rFonts w:ascii="Gulliver-Regular" w:hAnsi="Gulliver-Regular"/>
        </w:rPr>
        <w:t xml:space="preserve"> contributes </w:t>
      </w:r>
      <w:proofErr w:type="gramStart"/>
      <w:r w:rsidRPr="00FE236C">
        <w:rPr>
          <w:rFonts w:ascii="Gulliver-Regular" w:hAnsi="Gulliver-Regular"/>
        </w:rPr>
        <w:t>to a large extent</w:t>
      </w:r>
      <w:proofErr w:type="gramEnd"/>
      <w:r w:rsidRPr="00FE236C">
        <w:rPr>
          <w:rFonts w:ascii="Gulliver-Regular" w:hAnsi="Gulliver-Regular"/>
        </w:rPr>
        <w:t xml:space="preserve"> to the attractiveness of the employer, , while 65% attribute to some extent.</w:t>
      </w:r>
    </w:p>
    <w:p w14:paraId="43CE1024" w14:textId="77777777" w:rsidR="00A3425B" w:rsidRPr="00FE236C" w:rsidRDefault="00A3425B" w:rsidP="0004666D">
      <w:pPr>
        <w:pStyle w:val="Text"/>
        <w:spacing w:before="60" w:after="60"/>
        <w:ind w:firstLine="180"/>
        <w:rPr>
          <w:rFonts w:ascii="Gulliver-Regular" w:hAnsi="Gulliver-Regular"/>
        </w:rPr>
      </w:pPr>
    </w:p>
    <w:p w14:paraId="1AD1CF62" w14:textId="77777777" w:rsidR="00FE236C" w:rsidRPr="00FE236C" w:rsidRDefault="00FE236C" w:rsidP="00221245">
      <w:pPr>
        <w:pStyle w:val="Text"/>
        <w:spacing w:before="60" w:after="60"/>
        <w:jc w:val="center"/>
        <w:rPr>
          <w:rFonts w:ascii="Gulliver-Regular" w:hAnsi="Gulliver-Regular"/>
          <w:b/>
          <w:bCs/>
        </w:rPr>
      </w:pPr>
    </w:p>
    <w:p w14:paraId="3FB5C82B" w14:textId="76544B18" w:rsidR="00221245" w:rsidRPr="00FE236C" w:rsidRDefault="00221245" w:rsidP="00221245">
      <w:pPr>
        <w:pStyle w:val="Text"/>
        <w:spacing w:before="60" w:after="60"/>
        <w:jc w:val="center"/>
        <w:rPr>
          <w:rFonts w:ascii="Gulliver-Regular" w:hAnsi="Gulliver-Regular"/>
          <w:b/>
          <w:bCs/>
        </w:rPr>
      </w:pPr>
      <w:r w:rsidRPr="00FE236C">
        <w:rPr>
          <w:rFonts w:ascii="Gulliver-Regular" w:hAnsi="Gulliver-Regular"/>
          <w:b/>
          <w:bCs/>
        </w:rPr>
        <w:t>DISCUSSION</w:t>
      </w:r>
    </w:p>
    <w:p w14:paraId="19A92049" w14:textId="022CED7C" w:rsidR="00221245" w:rsidRPr="00FE236C" w:rsidRDefault="00221245" w:rsidP="00221245">
      <w:pPr>
        <w:pStyle w:val="Text"/>
        <w:spacing w:before="60" w:after="60"/>
        <w:ind w:firstLine="180"/>
        <w:rPr>
          <w:rFonts w:ascii="Gulliver-Regular" w:hAnsi="Gulliver-Regular"/>
          <w:snapToGrid w:val="0"/>
        </w:rPr>
      </w:pPr>
      <w:r w:rsidRPr="00FE236C">
        <w:rPr>
          <w:rFonts w:ascii="Gulliver-Regular" w:hAnsi="Gulliver-Regular"/>
          <w:snapToGrid w:val="0"/>
        </w:rPr>
        <w:t xml:space="preserve">The results open a broad discussion on retirement timing not only in Czech society. Obviously, there are factors that significantly influence the desire for retirement. Those are </w:t>
      </w:r>
      <w:r w:rsidRPr="00FE236C">
        <w:rPr>
          <w:rFonts w:ascii="Gulliver-Regular" w:hAnsi="Gulliver-Regular"/>
          <w:i/>
          <w:snapToGrid w:val="0"/>
        </w:rPr>
        <w:t>satisfied with work</w:t>
      </w:r>
      <w:r w:rsidRPr="00FE236C">
        <w:rPr>
          <w:rFonts w:ascii="Gulliver-Regular" w:hAnsi="Gulliver-Regular"/>
          <w:snapToGrid w:val="0"/>
        </w:rPr>
        <w:t>. This influence is negative; the more the senior is satisfied with his/her work, the lower is his/her desire to retire…</w:t>
      </w:r>
    </w:p>
    <w:p w14:paraId="109F55B0" w14:textId="4BA6F7C9" w:rsidR="00221245" w:rsidRPr="00FE236C" w:rsidRDefault="00221245" w:rsidP="00221245">
      <w:pPr>
        <w:pStyle w:val="Text"/>
        <w:spacing w:before="60" w:after="60"/>
        <w:ind w:firstLine="180"/>
        <w:rPr>
          <w:rFonts w:ascii="Gulliver-Regular" w:hAnsi="Gulliver-Regular"/>
          <w:snapToGrid w:val="0"/>
        </w:rPr>
      </w:pPr>
    </w:p>
    <w:p w14:paraId="71E53D43" w14:textId="77777777" w:rsidR="00221245" w:rsidRPr="00FE236C" w:rsidRDefault="00221245" w:rsidP="00221245">
      <w:pPr>
        <w:pStyle w:val="Text"/>
        <w:spacing w:before="60" w:after="60"/>
        <w:ind w:firstLine="187"/>
        <w:jc w:val="center"/>
        <w:rPr>
          <w:rFonts w:ascii="Gulliver-Regular" w:hAnsi="Gulliver-Regular"/>
          <w:b/>
        </w:rPr>
      </w:pPr>
      <w:r w:rsidRPr="00FE236C">
        <w:rPr>
          <w:rFonts w:ascii="Gulliver-Regular" w:hAnsi="Gulliver-Regular"/>
          <w:b/>
        </w:rPr>
        <w:t>CONCLUSION AND RECOMMENDATION</w:t>
      </w:r>
    </w:p>
    <w:p w14:paraId="026C1C9E" w14:textId="55311D00" w:rsidR="00221245" w:rsidRPr="00FE236C" w:rsidRDefault="00221245" w:rsidP="00221245">
      <w:pPr>
        <w:pStyle w:val="Text"/>
        <w:spacing w:before="60" w:after="60"/>
        <w:ind w:firstLine="187"/>
        <w:rPr>
          <w:rFonts w:ascii="Gulliver-Regular" w:hAnsi="Gulliver-Regular"/>
        </w:rPr>
      </w:pPr>
      <w:r w:rsidRPr="00FE236C">
        <w:rPr>
          <w:rFonts w:ascii="Gulliver-Regular" w:hAnsi="Gulliver-Regular"/>
        </w:rPr>
        <w:t xml:space="preserve">This paper identifies the factors influencing the decision to retire based on the SHARE database. Like many European countries, the Czech Republic faces the challenge of rapid demographic aging. Active aging policies to extend older people's working lives are the dominant response throughout Europe to keep public pensions affordable. However, the results of this study proved that retirement timing is influenced by many different factors that need to be </w:t>
      </w:r>
      <w:r w:rsidR="0004666D" w:rsidRPr="00FE236C">
        <w:rPr>
          <w:rFonts w:ascii="Gulliver-Regular" w:hAnsi="Gulliver-Regular"/>
        </w:rPr>
        <w:t>considered</w:t>
      </w:r>
      <w:r w:rsidRPr="00FE236C">
        <w:rPr>
          <w:rFonts w:ascii="Gulliver-Regular" w:hAnsi="Gulliver-Regular"/>
        </w:rPr>
        <w:t>…</w:t>
      </w:r>
    </w:p>
    <w:p w14:paraId="583260E4" w14:textId="1FBBE724" w:rsidR="00FE236C" w:rsidRPr="00FE236C" w:rsidRDefault="00FE236C" w:rsidP="00221245">
      <w:pPr>
        <w:pStyle w:val="Text"/>
        <w:spacing w:before="60" w:after="60"/>
        <w:ind w:firstLine="187"/>
        <w:rPr>
          <w:rFonts w:ascii="Gulliver-Regular" w:hAnsi="Gulliver-Regular"/>
        </w:rPr>
      </w:pPr>
    </w:p>
    <w:p w14:paraId="6F568E7A" w14:textId="1B378EE8" w:rsidR="00FE236C" w:rsidRPr="00FE236C" w:rsidRDefault="00FE236C" w:rsidP="00FE236C">
      <w:pPr>
        <w:pStyle w:val="Text"/>
        <w:spacing w:before="60" w:after="60"/>
        <w:ind w:firstLine="187"/>
        <w:jc w:val="center"/>
        <w:rPr>
          <w:rFonts w:ascii="Gulliver-Regular" w:hAnsi="Gulliver-Regular"/>
          <w:bCs/>
          <w:i/>
          <w:iCs/>
        </w:rPr>
      </w:pPr>
      <w:r w:rsidRPr="00FE236C">
        <w:rPr>
          <w:rFonts w:ascii="Gulliver-Regular" w:hAnsi="Gulliver-Regular"/>
          <w:b/>
          <w:caps/>
        </w:rPr>
        <w:t xml:space="preserve">ACKNOWLEDGEMENT </w:t>
      </w:r>
      <w:r w:rsidRPr="00FE236C">
        <w:rPr>
          <w:rFonts w:ascii="Gulliver-Regular" w:hAnsi="Gulliver-Regular"/>
          <w:bCs/>
          <w:i/>
          <w:iCs/>
          <w:color w:val="FF0000"/>
        </w:rPr>
        <w:t>(optional)</w:t>
      </w:r>
    </w:p>
    <w:p w14:paraId="069F2187" w14:textId="2EDFA81C" w:rsidR="00FE236C" w:rsidRPr="00FE236C" w:rsidRDefault="00FE236C" w:rsidP="00FE236C">
      <w:pPr>
        <w:pStyle w:val="Text"/>
        <w:spacing w:before="60" w:after="60"/>
        <w:ind w:firstLine="187"/>
        <w:rPr>
          <w:rFonts w:ascii="Gulliver-Regular" w:hAnsi="Gulliver-Regular"/>
        </w:rPr>
      </w:pPr>
      <w:r w:rsidRPr="00FE236C">
        <w:rPr>
          <w:rFonts w:ascii="Gulliver-Regular" w:hAnsi="Gulliver-Regular"/>
        </w:rPr>
        <w:t>This research was supported through the EU special program devoted to…</w:t>
      </w:r>
    </w:p>
    <w:p w14:paraId="5F7CC95D" w14:textId="77777777" w:rsidR="00221245" w:rsidRPr="00FE236C" w:rsidRDefault="00221245" w:rsidP="00221245">
      <w:pPr>
        <w:pStyle w:val="Text"/>
        <w:spacing w:before="60" w:after="60"/>
        <w:ind w:firstLine="180"/>
        <w:rPr>
          <w:rFonts w:ascii="Gulliver-Regular" w:hAnsi="Gulliver-Regular"/>
        </w:rPr>
      </w:pPr>
    </w:p>
    <w:p w14:paraId="6BEE0A1F" w14:textId="6452022C" w:rsidR="009E13A8" w:rsidRPr="00FE236C" w:rsidRDefault="009E13A8" w:rsidP="002A502B">
      <w:pPr>
        <w:pStyle w:val="Text"/>
        <w:spacing w:before="60" w:after="60"/>
        <w:jc w:val="center"/>
        <w:rPr>
          <w:rFonts w:ascii="Gulliver-Regular" w:hAnsi="Gulliver-Regular"/>
          <w:b/>
          <w:caps/>
        </w:rPr>
      </w:pPr>
      <w:r w:rsidRPr="00FE236C">
        <w:rPr>
          <w:rFonts w:ascii="Gulliver-Regular" w:hAnsi="Gulliver-Regular"/>
          <w:b/>
          <w:caps/>
        </w:rPr>
        <w:t>References</w:t>
      </w:r>
      <w:r w:rsidR="002C401C">
        <w:rPr>
          <w:rFonts w:ascii="Gulliver-Regular" w:hAnsi="Gulliver-Regular"/>
          <w:b/>
          <w:caps/>
        </w:rPr>
        <w:t xml:space="preserve"> </w:t>
      </w:r>
      <w:r w:rsidR="002C401C" w:rsidRPr="00FE236C">
        <w:rPr>
          <w:rFonts w:ascii="Gulliver-Regular" w:hAnsi="Gulliver-Regular"/>
          <w:bCs/>
          <w:i/>
          <w:iCs/>
          <w:color w:val="FF0000"/>
        </w:rPr>
        <w:t>(</w:t>
      </w:r>
      <w:r w:rsidR="002C401C">
        <w:rPr>
          <w:rFonts w:ascii="Gulliver-Regular" w:hAnsi="Gulliver-Regular"/>
          <w:bCs/>
          <w:i/>
          <w:iCs/>
          <w:color w:val="FF0000"/>
        </w:rPr>
        <w:t>according to the latest APA Style</w:t>
      </w:r>
      <w:r w:rsidR="002C401C" w:rsidRPr="00FE236C">
        <w:rPr>
          <w:rFonts w:ascii="Gulliver-Regular" w:hAnsi="Gulliver-Regular"/>
          <w:bCs/>
          <w:i/>
          <w:iCs/>
          <w:color w:val="FF0000"/>
        </w:rPr>
        <w:t>)</w:t>
      </w:r>
    </w:p>
    <w:p w14:paraId="26073A47" w14:textId="77777777" w:rsidR="00FC2E8A" w:rsidRPr="00FE236C" w:rsidRDefault="00FC2E8A" w:rsidP="00123026">
      <w:pPr>
        <w:widowControl/>
        <w:spacing w:after="120"/>
        <w:ind w:left="360" w:hanging="360"/>
        <w:jc w:val="left"/>
        <w:rPr>
          <w:rFonts w:ascii="Gulliver-Regular" w:eastAsia="Times New Roman" w:hAnsi="Gulliver-Regular"/>
          <w:snapToGrid/>
          <w:sz w:val="20"/>
          <w:lang w:eastAsia="en-US"/>
        </w:rPr>
      </w:pPr>
      <w:r w:rsidRPr="00FE236C">
        <w:rPr>
          <w:rFonts w:ascii="Gulliver-Regular" w:eastAsia="Times New Roman" w:hAnsi="Gulliver-Regular"/>
          <w:snapToGrid/>
          <w:sz w:val="20"/>
          <w:lang w:eastAsia="en-US"/>
        </w:rPr>
        <w:t xml:space="preserve">Alderson, W. (1949). Scope and place of wholesaling in the United States. </w:t>
      </w:r>
      <w:r w:rsidRPr="00FE236C">
        <w:rPr>
          <w:rFonts w:ascii="Gulliver-Regular" w:eastAsia="Times New Roman" w:hAnsi="Gulliver-Regular"/>
          <w:i/>
          <w:iCs/>
          <w:snapToGrid/>
          <w:sz w:val="20"/>
          <w:lang w:eastAsia="en-US"/>
        </w:rPr>
        <w:t>Journal of Marketing</w:t>
      </w:r>
      <w:r w:rsidRPr="00FE236C">
        <w:rPr>
          <w:rFonts w:ascii="Gulliver-Regular" w:eastAsia="Times New Roman" w:hAnsi="Gulliver-Regular"/>
          <w:snapToGrid/>
          <w:sz w:val="20"/>
          <w:lang w:eastAsia="en-US"/>
        </w:rPr>
        <w:t xml:space="preserve">, </w:t>
      </w:r>
      <w:r w:rsidRPr="00FE236C">
        <w:rPr>
          <w:rFonts w:ascii="Gulliver-Regular" w:eastAsia="Times New Roman" w:hAnsi="Gulliver-Regular"/>
          <w:i/>
          <w:iCs/>
          <w:snapToGrid/>
          <w:sz w:val="20"/>
          <w:lang w:eastAsia="en-US"/>
        </w:rPr>
        <w:t>14</w:t>
      </w:r>
      <w:r w:rsidRPr="00FE236C">
        <w:rPr>
          <w:rFonts w:ascii="Gulliver-Regular" w:eastAsia="Times New Roman" w:hAnsi="Gulliver-Regular"/>
          <w:snapToGrid/>
          <w:sz w:val="20"/>
          <w:lang w:eastAsia="en-US"/>
        </w:rPr>
        <w:t xml:space="preserve">(2), 145–155. </w:t>
      </w:r>
      <w:hyperlink r:id="rId17" w:history="1">
        <w:r w:rsidRPr="00FE236C">
          <w:rPr>
            <w:rFonts w:ascii="Gulliver-Regular" w:eastAsia="Times New Roman" w:hAnsi="Gulliver-Regular"/>
            <w:snapToGrid/>
            <w:color w:val="0000FF"/>
            <w:sz w:val="20"/>
            <w:u w:val="single"/>
            <w:lang w:eastAsia="en-US"/>
          </w:rPr>
          <w:t>https://doi.org/10.2307/1247888</w:t>
        </w:r>
      </w:hyperlink>
    </w:p>
    <w:p w14:paraId="7E5388BC" w14:textId="77777777" w:rsidR="00FC2E8A" w:rsidRPr="00FE236C" w:rsidRDefault="00FC2E8A" w:rsidP="00123026">
      <w:pPr>
        <w:widowControl/>
        <w:spacing w:after="120"/>
        <w:ind w:left="360" w:hanging="360"/>
        <w:jc w:val="left"/>
        <w:rPr>
          <w:rFonts w:ascii="Gulliver-Regular" w:eastAsia="Times New Roman" w:hAnsi="Gulliver-Regular"/>
          <w:snapToGrid/>
          <w:sz w:val="20"/>
          <w:lang w:eastAsia="en-US"/>
        </w:rPr>
      </w:pPr>
      <w:r w:rsidRPr="00FE236C">
        <w:rPr>
          <w:rFonts w:ascii="Gulliver-Regular" w:eastAsia="Times New Roman" w:hAnsi="Gulliver-Regular"/>
          <w:snapToGrid/>
          <w:sz w:val="20"/>
          <w:lang w:eastAsia="en-US"/>
        </w:rPr>
        <w:t xml:space="preserve">Aldin, N., &amp; Stahre, F. (2003). Electronic commerce, marketing channels and logistics platforms––a wholesaler perspective. </w:t>
      </w:r>
      <w:r w:rsidRPr="00FE236C">
        <w:rPr>
          <w:rFonts w:ascii="Gulliver-Regular" w:eastAsia="Times New Roman" w:hAnsi="Gulliver-Regular"/>
          <w:i/>
          <w:iCs/>
          <w:snapToGrid/>
          <w:sz w:val="20"/>
          <w:lang w:eastAsia="en-US"/>
        </w:rPr>
        <w:t>European Journal of Operational Research</w:t>
      </w:r>
      <w:r w:rsidRPr="00FE236C">
        <w:rPr>
          <w:rFonts w:ascii="Gulliver-Regular" w:eastAsia="Times New Roman" w:hAnsi="Gulliver-Regular"/>
          <w:snapToGrid/>
          <w:sz w:val="20"/>
          <w:lang w:eastAsia="en-US"/>
        </w:rPr>
        <w:t xml:space="preserve">, </w:t>
      </w:r>
      <w:r w:rsidRPr="00FE236C">
        <w:rPr>
          <w:rFonts w:ascii="Gulliver-Regular" w:eastAsia="Times New Roman" w:hAnsi="Gulliver-Regular"/>
          <w:i/>
          <w:iCs/>
          <w:snapToGrid/>
          <w:sz w:val="20"/>
          <w:lang w:eastAsia="en-US"/>
        </w:rPr>
        <w:t>144</w:t>
      </w:r>
      <w:r w:rsidRPr="00FE236C">
        <w:rPr>
          <w:rFonts w:ascii="Gulliver-Regular" w:eastAsia="Times New Roman" w:hAnsi="Gulliver-Regular"/>
          <w:snapToGrid/>
          <w:sz w:val="20"/>
          <w:lang w:eastAsia="en-US"/>
        </w:rPr>
        <w:t xml:space="preserve">(2), 270–279. </w:t>
      </w:r>
      <w:hyperlink r:id="rId18" w:history="1">
        <w:r w:rsidRPr="00FE236C">
          <w:rPr>
            <w:rFonts w:ascii="Gulliver-Regular" w:eastAsia="Times New Roman" w:hAnsi="Gulliver-Regular"/>
            <w:snapToGrid/>
            <w:color w:val="0000FF"/>
            <w:sz w:val="20"/>
            <w:u w:val="single"/>
            <w:lang w:eastAsia="en-US"/>
          </w:rPr>
          <w:t>https://doi.org/10.1016/S0377-2217(02)00393-4</w:t>
        </w:r>
      </w:hyperlink>
    </w:p>
    <w:p w14:paraId="6D5683A6" w14:textId="77777777" w:rsidR="00A3425B" w:rsidRPr="00FE236C" w:rsidRDefault="00A3425B" w:rsidP="00FC2E8A">
      <w:pPr>
        <w:pStyle w:val="Text"/>
        <w:spacing w:before="60" w:afterLines="30" w:after="72"/>
        <w:ind w:firstLine="11"/>
        <w:jc w:val="center"/>
        <w:rPr>
          <w:rFonts w:ascii="Gulliver-Regular" w:hAnsi="Gulliver-Regular"/>
          <w:b/>
          <w:lang w:eastAsia="uk-UA"/>
        </w:rPr>
      </w:pPr>
    </w:p>
    <w:p w14:paraId="2FAF7DD3" w14:textId="77777777" w:rsidR="00FE236C" w:rsidRPr="00FE236C" w:rsidRDefault="00105922" w:rsidP="00FC2E8A">
      <w:pPr>
        <w:pStyle w:val="Text"/>
        <w:spacing w:before="60" w:afterLines="30" w:after="72"/>
        <w:ind w:firstLine="11"/>
        <w:jc w:val="center"/>
        <w:rPr>
          <w:rFonts w:ascii="Gulliver-Regular" w:hAnsi="Gulliver-Regular"/>
          <w:b/>
          <w:lang w:eastAsia="uk-UA"/>
        </w:rPr>
      </w:pPr>
      <w:r w:rsidRPr="00FE236C">
        <w:rPr>
          <w:rFonts w:ascii="Gulliver-Regular" w:hAnsi="Gulliver-Regular"/>
          <w:b/>
          <w:lang w:eastAsia="uk-UA"/>
        </w:rPr>
        <w:t>A</w:t>
      </w:r>
      <w:r w:rsidR="00A90114" w:rsidRPr="00FE236C">
        <w:rPr>
          <w:rFonts w:ascii="Gulliver-Regular" w:hAnsi="Gulliver-Regular"/>
          <w:b/>
          <w:lang w:eastAsia="uk-UA"/>
        </w:rPr>
        <w:t>BOUT THE AUTHOR</w:t>
      </w:r>
      <w:r w:rsidR="00D26CF0" w:rsidRPr="00FE236C">
        <w:rPr>
          <w:rFonts w:ascii="Gulliver-Regular" w:hAnsi="Gulliver-Regular"/>
          <w:b/>
          <w:lang w:eastAsia="uk-UA"/>
        </w:rPr>
        <w:t>S</w:t>
      </w:r>
      <w:r w:rsidR="00FE236C" w:rsidRPr="00FE236C">
        <w:rPr>
          <w:rFonts w:ascii="Gulliver-Regular" w:hAnsi="Gulliver-Regular"/>
          <w:b/>
          <w:lang w:eastAsia="uk-UA"/>
        </w:rPr>
        <w:t xml:space="preserve"> </w:t>
      </w:r>
    </w:p>
    <w:p w14:paraId="65B1976B" w14:textId="5BE35AB0" w:rsidR="00A90114" w:rsidRPr="00FE236C" w:rsidRDefault="00FE236C" w:rsidP="00FC2E8A">
      <w:pPr>
        <w:pStyle w:val="Text"/>
        <w:spacing w:before="60" w:afterLines="30" w:after="72"/>
        <w:ind w:firstLine="11"/>
        <w:jc w:val="center"/>
        <w:rPr>
          <w:rFonts w:ascii="Gulliver-Regular" w:hAnsi="Gulliver-Regular"/>
          <w:bCs/>
          <w:i/>
          <w:iCs/>
          <w:color w:val="FF0000"/>
          <w:shd w:val="clear" w:color="auto" w:fill="FFFFFF"/>
        </w:rPr>
      </w:pPr>
      <w:r w:rsidRPr="00FE236C">
        <w:rPr>
          <w:rFonts w:ascii="Gulliver-Regular" w:hAnsi="Gulliver-Regular"/>
          <w:bCs/>
          <w:i/>
          <w:iCs/>
          <w:color w:val="FF0000"/>
          <w:lang w:eastAsia="uk-UA"/>
        </w:rPr>
        <w:t>(Same authors had to be listed in article metadata during the submittal process)</w:t>
      </w:r>
    </w:p>
    <w:p w14:paraId="690ADF47" w14:textId="00FE8E7D" w:rsidR="001F730B" w:rsidRPr="00FE236C" w:rsidRDefault="00824560" w:rsidP="00AA774B">
      <w:pPr>
        <w:widowControl/>
        <w:spacing w:after="0"/>
        <w:ind w:left="360" w:hanging="360"/>
        <w:jc w:val="left"/>
        <w:rPr>
          <w:rFonts w:ascii="Gulliver-Regular" w:eastAsia="Calibri" w:hAnsi="Gulliver-Regular"/>
          <w:iCs/>
          <w:snapToGrid/>
          <w:sz w:val="20"/>
          <w:lang w:eastAsia="en-US"/>
        </w:rPr>
      </w:pPr>
      <w:r w:rsidRPr="00FE236C">
        <w:rPr>
          <w:rFonts w:ascii="Gulliver-Regular" w:eastAsia="Calibri" w:hAnsi="Gulliver-Regular"/>
          <w:bCs/>
          <w:iCs/>
          <w:snapToGrid/>
          <w:sz w:val="20"/>
          <w:lang w:eastAsia="en-US"/>
        </w:rPr>
        <w:t xml:space="preserve">János </w:t>
      </w:r>
      <w:r w:rsidR="00221245" w:rsidRPr="00FE236C">
        <w:rPr>
          <w:rFonts w:ascii="Gulliver-Regular" w:eastAsia="Calibri" w:hAnsi="Gulliver-Regular"/>
          <w:bCs/>
          <w:iCs/>
          <w:snapToGrid/>
          <w:sz w:val="20"/>
          <w:lang w:eastAsia="en-US"/>
        </w:rPr>
        <w:t>Edward</w:t>
      </w:r>
      <w:r w:rsidR="001F730B" w:rsidRPr="00FE236C">
        <w:rPr>
          <w:rFonts w:ascii="Gulliver-Regular" w:eastAsia="Calibri" w:hAnsi="Gulliver-Regular"/>
          <w:bCs/>
          <w:iCs/>
          <w:snapToGrid/>
          <w:sz w:val="20"/>
          <w:lang w:eastAsia="en-US"/>
        </w:rPr>
        <w:t xml:space="preserve">, </w:t>
      </w:r>
      <w:r w:rsidR="001F730B" w:rsidRPr="00FE236C">
        <w:rPr>
          <w:rFonts w:ascii="Gulliver-Regular" w:eastAsia="Calibri" w:hAnsi="Gulliver-Regular"/>
          <w:iCs/>
          <w:snapToGrid/>
          <w:sz w:val="20"/>
          <w:lang w:eastAsia="en-US"/>
        </w:rPr>
        <w:t xml:space="preserve">email: </w:t>
      </w:r>
      <w:hyperlink r:id="rId19" w:history="1">
        <w:r w:rsidR="00F25658" w:rsidRPr="00FE236C">
          <w:rPr>
            <w:rStyle w:val="Hyperlink"/>
            <w:rFonts w:ascii="Gulliver-Regular" w:eastAsia="Calibri" w:hAnsi="Gulliver-Regular"/>
            <w:iCs/>
            <w:snapToGrid/>
            <w:sz w:val="20"/>
            <w:lang w:eastAsia="en-US"/>
          </w:rPr>
          <w:t>jwedward@t-online.hu</w:t>
        </w:r>
      </w:hyperlink>
      <w:r w:rsidR="00F25658" w:rsidRPr="00FE236C">
        <w:rPr>
          <w:rFonts w:ascii="Gulliver-Regular" w:eastAsia="Calibri" w:hAnsi="Gulliver-Regular"/>
          <w:iCs/>
          <w:snapToGrid/>
          <w:sz w:val="20"/>
          <w:lang w:eastAsia="en-US"/>
        </w:rPr>
        <w:t xml:space="preserve"> </w:t>
      </w:r>
    </w:p>
    <w:p w14:paraId="4C026C4C" w14:textId="011B315D" w:rsidR="00824560" w:rsidRPr="00FE236C" w:rsidRDefault="00824560" w:rsidP="00FC2E8A">
      <w:pPr>
        <w:widowControl/>
        <w:spacing w:before="60" w:after="60"/>
        <w:ind w:left="360" w:hanging="360"/>
        <w:rPr>
          <w:rFonts w:ascii="Gulliver-Regular" w:hAnsi="Gulliver-Regular"/>
          <w:b/>
          <w:sz w:val="20"/>
        </w:rPr>
      </w:pPr>
      <w:r w:rsidRPr="00FE236C">
        <w:rPr>
          <w:rFonts w:ascii="Gulliver-Regular" w:hAnsi="Gulliver-Regular"/>
          <w:b/>
          <w:sz w:val="20"/>
        </w:rPr>
        <w:t xml:space="preserve">Dr. János </w:t>
      </w:r>
      <w:r w:rsidR="00221245" w:rsidRPr="00FE236C">
        <w:rPr>
          <w:rFonts w:ascii="Gulliver-Regular" w:hAnsi="Gulliver-Regular"/>
          <w:b/>
          <w:sz w:val="20"/>
        </w:rPr>
        <w:t>Edward</w:t>
      </w:r>
      <w:r w:rsidRPr="00FE236C">
        <w:rPr>
          <w:rFonts w:ascii="Gulliver-Regular" w:hAnsi="Gulliver-Regular"/>
          <w:b/>
          <w:sz w:val="20"/>
        </w:rPr>
        <w:t xml:space="preserve"> </w:t>
      </w:r>
      <w:r w:rsidRPr="00FE236C">
        <w:rPr>
          <w:rFonts w:ascii="Gulliver-Regular" w:hAnsi="Gulliver-Regular"/>
          <w:bCs/>
          <w:sz w:val="20"/>
        </w:rPr>
        <w:t>is an Associate Professor and Academic Director of HRM Program at Károli Gáspár University of the Reformed Church in Hungary. He teaches Management and HRM-related subjects</w:t>
      </w:r>
      <w:r w:rsidR="00221245" w:rsidRPr="00FE236C">
        <w:rPr>
          <w:rFonts w:ascii="Gulliver-Regular" w:hAnsi="Gulliver-Regular"/>
          <w:bCs/>
          <w:sz w:val="20"/>
        </w:rPr>
        <w:t>…</w:t>
      </w:r>
      <w:r w:rsidR="00F25658" w:rsidRPr="00FE236C">
        <w:rPr>
          <w:rFonts w:ascii="Gulliver-Regular" w:hAnsi="Gulliver-Regular"/>
          <w:bCs/>
          <w:sz w:val="20"/>
        </w:rPr>
        <w:t xml:space="preserve"> </w:t>
      </w:r>
      <w:r w:rsidR="00F25658" w:rsidRPr="00FE236C">
        <w:rPr>
          <w:rFonts w:ascii="Gulliver-Regular" w:hAnsi="Gulliver-Regular"/>
          <w:bCs/>
          <w:color w:val="FF0000"/>
          <w:sz w:val="20"/>
        </w:rPr>
        <w:t>(up to 100 words)</w:t>
      </w:r>
    </w:p>
    <w:p w14:paraId="51562DCA" w14:textId="3305D077" w:rsidR="00A730A2" w:rsidRPr="00FE236C" w:rsidRDefault="00824560" w:rsidP="00824560">
      <w:pPr>
        <w:widowControl/>
        <w:spacing w:before="60" w:after="60"/>
        <w:ind w:left="360" w:hanging="360"/>
        <w:rPr>
          <w:rFonts w:ascii="Gulliver-Regular" w:eastAsia="Calibri" w:hAnsi="Gulliver-Regular" w:cs="Calibri"/>
          <w:bCs/>
          <w:sz w:val="20"/>
        </w:rPr>
      </w:pPr>
      <w:r w:rsidRPr="00FE236C">
        <w:rPr>
          <w:rFonts w:ascii="Gulliver-Regular" w:hAnsi="Gulliver-Regular"/>
          <w:b/>
          <w:sz w:val="20"/>
        </w:rPr>
        <w:t>Dr. Ma</w:t>
      </w:r>
      <w:r w:rsidR="00221245" w:rsidRPr="00FE236C">
        <w:rPr>
          <w:rFonts w:ascii="Gulliver-Regular" w:hAnsi="Gulliver-Regular"/>
          <w:b/>
          <w:sz w:val="20"/>
        </w:rPr>
        <w:t>rk</w:t>
      </w:r>
      <w:r w:rsidRPr="00FE236C">
        <w:rPr>
          <w:rFonts w:ascii="Gulliver-Regular" w:hAnsi="Gulliver-Regular"/>
          <w:b/>
          <w:sz w:val="20"/>
        </w:rPr>
        <w:t xml:space="preserve"> Reich</w:t>
      </w:r>
      <w:r w:rsidR="00221245" w:rsidRPr="00FE236C">
        <w:rPr>
          <w:rFonts w:ascii="Gulliver-Regular" w:hAnsi="Gulliver-Regular"/>
          <w:b/>
          <w:sz w:val="20"/>
        </w:rPr>
        <w:t>berg</w:t>
      </w:r>
      <w:r w:rsidRPr="00FE236C">
        <w:rPr>
          <w:rFonts w:ascii="Gulliver-Regular" w:hAnsi="Gulliver-Regular"/>
          <w:b/>
          <w:sz w:val="20"/>
        </w:rPr>
        <w:t xml:space="preserve"> </w:t>
      </w:r>
      <w:r w:rsidRPr="00FE236C">
        <w:rPr>
          <w:rFonts w:ascii="Gulliver-Regular" w:hAnsi="Gulliver-Regular"/>
          <w:bCs/>
          <w:sz w:val="20"/>
        </w:rPr>
        <w:t>obtained a degree from the University of Applied Sciences of the Federal State Baden Württemberg” (Ludwigsburg) with taxes as his special field</w:t>
      </w:r>
      <w:r w:rsidR="00221245" w:rsidRPr="00FE236C">
        <w:rPr>
          <w:rFonts w:ascii="Gulliver-Regular" w:hAnsi="Gulliver-Regular"/>
          <w:bCs/>
          <w:sz w:val="20"/>
        </w:rPr>
        <w:t>…</w:t>
      </w:r>
      <w:r w:rsidR="00F25658" w:rsidRPr="00FE236C">
        <w:rPr>
          <w:rFonts w:ascii="Gulliver-Regular" w:hAnsi="Gulliver-Regular"/>
          <w:bCs/>
          <w:sz w:val="20"/>
        </w:rPr>
        <w:t xml:space="preserve"> </w:t>
      </w:r>
      <w:r w:rsidR="00F25658" w:rsidRPr="00FE236C">
        <w:rPr>
          <w:rFonts w:ascii="Gulliver-Regular" w:hAnsi="Gulliver-Regular"/>
          <w:bCs/>
          <w:color w:val="FF0000"/>
          <w:sz w:val="20"/>
        </w:rPr>
        <w:t>(up to 100 words)</w:t>
      </w:r>
    </w:p>
    <w:sectPr w:rsidR="00A730A2" w:rsidRPr="00FE236C" w:rsidSect="00A3425B">
      <w:type w:val="continuous"/>
      <w:pgSz w:w="12240" w:h="15840" w:code="1"/>
      <w:pgMar w:top="1440" w:right="1440" w:bottom="1440" w:left="1440" w:header="576" w:footer="432" w:gutter="0"/>
      <w:cols w:space="425"/>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5211C" w14:textId="77777777" w:rsidR="00936101" w:rsidRDefault="00936101" w:rsidP="0031668B">
      <w:pPr>
        <w:spacing w:after="0"/>
      </w:pPr>
      <w:r>
        <w:separator/>
      </w:r>
    </w:p>
  </w:endnote>
  <w:endnote w:type="continuationSeparator" w:id="0">
    <w:p w14:paraId="5F7402EC" w14:textId="77777777" w:rsidR="00936101" w:rsidRDefault="00936101" w:rsidP="003166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ulliver-Regular">
    <w:altName w:val="Cambria"/>
    <w:panose1 w:val="02020500000000000000"/>
    <w:charset w:val="00"/>
    <w:family w:val="roman"/>
    <w:notTrueType/>
    <w:pitch w:val="variable"/>
    <w:sig w:usb0="800000AF" w:usb1="4000204A" w:usb2="00000000" w:usb3="00000000" w:csb0="00000009"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panose1 w:val="020B0503020202020204"/>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ヒラギノ角ゴ Pro W3">
    <w:charset w:val="80"/>
    <w:family w:val="swiss"/>
    <w:pitch w:val="variable"/>
    <w:sig w:usb0="E00002FF" w:usb1="7AC7FFFF" w:usb2="00000012" w:usb3="00000000" w:csb0="0002000D" w:csb1="00000000"/>
  </w:font>
  <w:font w:name="SwissCyrLightCondensed">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E243F" w14:textId="77777777" w:rsidR="00A06418" w:rsidRDefault="00A06418">
    <w:pPr>
      <w:jc w:val="left"/>
      <w:rPr>
        <w:rStyle w:val="PageNumber"/>
        <w:szCs w:val="24"/>
      </w:rPr>
    </w:pPr>
    <w:r>
      <w:rPr>
        <w:rStyle w:val="PageNumber"/>
        <w:szCs w:val="24"/>
      </w:rPr>
      <w:fldChar w:fldCharType="begin"/>
    </w:r>
    <w:r>
      <w:rPr>
        <w:rStyle w:val="PageNumber"/>
        <w:szCs w:val="24"/>
      </w:rPr>
      <w:instrText xml:space="preserve"> PAGE </w:instrText>
    </w:r>
    <w:r>
      <w:rPr>
        <w:rStyle w:val="PageNumber"/>
        <w:szCs w:val="24"/>
      </w:rPr>
      <w:fldChar w:fldCharType="separate"/>
    </w:r>
    <w:r>
      <w:rPr>
        <w:rStyle w:val="PageNumber"/>
        <w:noProof/>
        <w:szCs w:val="24"/>
      </w:rPr>
      <w:t>4</w:t>
    </w:r>
    <w:r>
      <w:rPr>
        <w:rStyle w:val="PageNumber"/>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C4F5F" w14:textId="19882A28" w:rsidR="00A06418" w:rsidRPr="00291603" w:rsidRDefault="00A06418" w:rsidP="006E3502">
    <w:pPr>
      <w:pBdr>
        <w:top w:val="single" w:sz="4" w:space="1" w:color="auto"/>
      </w:pBdr>
      <w:jc w:val="right"/>
      <w:rPr>
        <w:sz w:val="24"/>
        <w:szCs w:val="24"/>
      </w:rPr>
    </w:pPr>
    <w:r w:rsidRPr="00F84004">
      <w:rPr>
        <w:rStyle w:val="PageNumber"/>
        <w:sz w:val="20"/>
        <w:szCs w:val="24"/>
      </w:rPr>
      <w:fldChar w:fldCharType="begin"/>
    </w:r>
    <w:r w:rsidRPr="00F84004">
      <w:rPr>
        <w:rStyle w:val="PageNumber"/>
        <w:sz w:val="20"/>
        <w:szCs w:val="24"/>
      </w:rPr>
      <w:instrText xml:space="preserve"> PAGE </w:instrText>
    </w:r>
    <w:r w:rsidRPr="00F84004">
      <w:rPr>
        <w:rStyle w:val="PageNumber"/>
        <w:sz w:val="20"/>
        <w:szCs w:val="24"/>
      </w:rPr>
      <w:fldChar w:fldCharType="separate"/>
    </w:r>
    <w:r>
      <w:rPr>
        <w:rStyle w:val="PageNumber"/>
        <w:noProof/>
        <w:sz w:val="20"/>
        <w:szCs w:val="24"/>
      </w:rPr>
      <w:t>33</w:t>
    </w:r>
    <w:r w:rsidRPr="00F84004">
      <w:rPr>
        <w:rStyle w:val="PageNumber"/>
        <w:sz w:val="20"/>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5918D" w14:textId="7AD2E753" w:rsidR="00A06418" w:rsidRPr="00291603" w:rsidRDefault="00A06418" w:rsidP="00291603">
    <w:pPr>
      <w:pBdr>
        <w:top w:val="single" w:sz="4" w:space="1" w:color="auto"/>
      </w:pBdr>
      <w:jc w:val="center"/>
      <w:rPr>
        <w:sz w:val="24"/>
        <w:szCs w:val="24"/>
      </w:rPr>
    </w:pPr>
    <w:r>
      <w:rPr>
        <w:rStyle w:val="PageNumber"/>
        <w:rFonts w:ascii="Cambria" w:hAnsi="Cambria"/>
        <w:sz w:val="20"/>
      </w:rPr>
      <w:t xml:space="preserve">                                                                          </w:t>
    </w:r>
    <w:r w:rsidR="00E80AE4">
      <w:rPr>
        <w:rStyle w:val="PageNumber"/>
        <w:rFonts w:ascii="Cambria" w:hAnsi="Cambria"/>
        <w:sz w:val="20"/>
      </w:rPr>
      <w:t xml:space="preserve">     </w:t>
    </w:r>
    <w:r>
      <w:rPr>
        <w:rStyle w:val="PageNumber"/>
        <w:rFonts w:ascii="Cambria" w:hAnsi="Cambria"/>
        <w:sz w:val="20"/>
      </w:rPr>
      <w:t xml:space="preserve">    </w:t>
    </w:r>
    <w:r w:rsidRPr="00E9088B">
      <w:rPr>
        <w:rStyle w:val="PageNumber"/>
        <w:rFonts w:ascii="Cambria" w:hAnsi="Cambria"/>
        <w:sz w:val="20"/>
      </w:rPr>
      <w:t xml:space="preserve">www.ieeca.org/journal      </w:t>
    </w:r>
    <w:r>
      <w:rPr>
        <w:rStyle w:val="PageNumber"/>
        <w:rFonts w:ascii="Cambria" w:hAnsi="Cambria"/>
        <w:sz w:val="20"/>
      </w:rPr>
      <w:t xml:space="preserve">                          </w:t>
    </w:r>
    <w:r>
      <w:rPr>
        <w:rStyle w:val="PageNumber"/>
      </w:rPr>
      <w:t xml:space="preserve">                                 </w:t>
    </w:r>
    <w:r w:rsidRPr="00F84004">
      <w:rPr>
        <w:rStyle w:val="PageNumber"/>
        <w:sz w:val="20"/>
        <w:szCs w:val="24"/>
      </w:rPr>
      <w:fldChar w:fldCharType="begin"/>
    </w:r>
    <w:r w:rsidRPr="00F84004">
      <w:rPr>
        <w:rStyle w:val="PageNumber"/>
        <w:sz w:val="20"/>
        <w:szCs w:val="24"/>
      </w:rPr>
      <w:instrText xml:space="preserve"> PAGE </w:instrText>
    </w:r>
    <w:r w:rsidRPr="00F84004">
      <w:rPr>
        <w:rStyle w:val="PageNumber"/>
        <w:sz w:val="20"/>
        <w:szCs w:val="24"/>
      </w:rPr>
      <w:fldChar w:fldCharType="separate"/>
    </w:r>
    <w:r>
      <w:rPr>
        <w:rStyle w:val="PageNumber"/>
        <w:noProof/>
        <w:sz w:val="20"/>
        <w:szCs w:val="24"/>
      </w:rPr>
      <w:t>24</w:t>
    </w:r>
    <w:r w:rsidRPr="00F84004">
      <w:rPr>
        <w:rStyle w:val="PageNumber"/>
        <w:sz w:val="20"/>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454D8" w14:textId="77777777" w:rsidR="00936101" w:rsidRDefault="00936101" w:rsidP="0031668B">
      <w:pPr>
        <w:spacing w:after="0"/>
      </w:pPr>
      <w:r>
        <w:separator/>
      </w:r>
    </w:p>
  </w:footnote>
  <w:footnote w:type="continuationSeparator" w:id="0">
    <w:p w14:paraId="1419C8CF" w14:textId="77777777" w:rsidR="00936101" w:rsidRDefault="00936101" w:rsidP="0031668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2"/>
    </w:tblGrid>
    <w:tr w:rsidR="00A06418" w14:paraId="55E1DB2D" w14:textId="77777777" w:rsidTr="00381A29">
      <w:trPr>
        <w:trHeight w:val="177"/>
      </w:trPr>
      <w:tc>
        <w:tcPr>
          <w:tcW w:w="9720" w:type="dxa"/>
          <w:tcBorders>
            <w:top w:val="nil"/>
            <w:left w:val="nil"/>
            <w:right w:val="nil"/>
          </w:tcBorders>
        </w:tcPr>
        <w:p w14:paraId="0206B1DB" w14:textId="77777777" w:rsidR="00A06418" w:rsidRDefault="00A06418" w:rsidP="00381A29">
          <w:pPr>
            <w:pStyle w:val="JIASSHeader"/>
            <w:pBdr>
              <w:top w:val="none" w:sz="0" w:space="0" w:color="auto"/>
              <w:bottom w:val="none" w:sz="0" w:space="0" w:color="auto"/>
            </w:pBdr>
          </w:pPr>
          <w:r>
            <w:t>Vol. 1 Issue1 (2014) JEECAR</w:t>
          </w:r>
        </w:p>
      </w:tc>
    </w:tr>
  </w:tbl>
  <w:p w14:paraId="54A2252A" w14:textId="77777777" w:rsidR="00A06418" w:rsidRDefault="00A06418" w:rsidP="00381A29">
    <w:pP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AF40B" w14:textId="77777777" w:rsidR="00A06418" w:rsidRPr="00C940FF" w:rsidRDefault="00A06418" w:rsidP="00181A4A">
    <w:pPr>
      <w:jc w:val="left"/>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36D3C" w14:textId="29C4687C" w:rsidR="00A06418" w:rsidRPr="001C059C" w:rsidRDefault="00A06418" w:rsidP="001C059C">
    <w:pPr>
      <w:pStyle w:val="JIASSHeader"/>
      <w:pBdr>
        <w:top w:val="none" w:sz="0" w:space="0" w:color="auto"/>
        <w:bottom w:val="single" w:sz="4" w:space="1" w:color="auto"/>
      </w:pBdr>
      <w:rPr>
        <w:b/>
      </w:rPr>
    </w:pPr>
    <w:r w:rsidRPr="004F51B7">
      <w:t xml:space="preserve">JOURNAL OF EASTERN EUROPEAN AND CENTRAL ASIAN RESEARCH  </w:t>
    </w:r>
    <w:r w:rsidR="001A619B">
      <w:t xml:space="preserve"> </w:t>
    </w:r>
    <w:r>
      <w:rPr>
        <w:b/>
      </w:rPr>
      <w:t>Vol.</w:t>
    </w:r>
    <w:r w:rsidR="00E80AE4">
      <w:rPr>
        <w:b/>
      </w:rPr>
      <w:t>8</w:t>
    </w:r>
    <w:r>
      <w:rPr>
        <w:b/>
      </w:rPr>
      <w:t xml:space="preserve"> No.</w:t>
    </w:r>
    <w:r w:rsidR="00F25658">
      <w:rPr>
        <w:b/>
      </w:rPr>
      <w:t>2</w:t>
    </w:r>
    <w:r w:rsidRPr="004F51B7">
      <w:rPr>
        <w:b/>
      </w:rPr>
      <w:t xml:space="preserve"> (20</w:t>
    </w:r>
    <w:r w:rsidR="0014109C">
      <w:rPr>
        <w:b/>
      </w:rPr>
      <w:t>2</w:t>
    </w:r>
    <w:r w:rsidR="00221245">
      <w:rPr>
        <w:b/>
      </w:rPr>
      <w:t>1</w:t>
    </w:r>
    <w:r w:rsidRPr="004F51B7">
      <w:rPr>
        <w:b/>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D10373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F8EFFC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796D79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5BE1B6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95492D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DEA3D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5AC6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E222B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3D2075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DB8FFA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50C33FA"/>
    <w:multiLevelType w:val="hybridMultilevel"/>
    <w:tmpl w:val="30B038A8"/>
    <w:lvl w:ilvl="0" w:tplc="0809000F">
      <w:start w:val="1"/>
      <w:numFmt w:val="decimal"/>
      <w:lvlText w:val="%1."/>
      <w:lvlJc w:val="left"/>
      <w:pPr>
        <w:ind w:left="720" w:hanging="360"/>
      </w:pPr>
      <w:rPr>
        <w:rFonts w:hint="default"/>
      </w:rPr>
    </w:lvl>
    <w:lvl w:ilvl="1" w:tplc="24A2C60E">
      <w:start w:val="1"/>
      <w:numFmt w:val="decimal"/>
      <w:lvlText w:val="(%2)"/>
      <w:lvlJc w:val="left"/>
      <w:pPr>
        <w:ind w:left="1440" w:hanging="360"/>
      </w:pPr>
      <w:rPr>
        <w:rFonts w:hint="default"/>
      </w:rPr>
    </w:lvl>
    <w:lvl w:ilvl="2" w:tplc="108E7B24">
      <w:numFmt w:val="bullet"/>
      <w:lvlText w:val="•"/>
      <w:lvlJc w:val="left"/>
      <w:pPr>
        <w:ind w:left="2160" w:hanging="360"/>
      </w:pPr>
      <w:rPr>
        <w:rFonts w:ascii="Gulliver-Regular" w:eastAsia="Calibri" w:hAnsi="Gulliver-Regular"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2E25CD"/>
    <w:multiLevelType w:val="hybridMultilevel"/>
    <w:tmpl w:val="2452C97A"/>
    <w:lvl w:ilvl="0" w:tplc="DD323FBC">
      <w:start w:val="1"/>
      <w:numFmt w:val="bullet"/>
      <w:pStyle w:val="Indentation"/>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6802B59"/>
    <w:multiLevelType w:val="hybridMultilevel"/>
    <w:tmpl w:val="8108A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B30249"/>
    <w:multiLevelType w:val="hybridMultilevel"/>
    <w:tmpl w:val="A8A8A1D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245E17"/>
    <w:multiLevelType w:val="hybridMultilevel"/>
    <w:tmpl w:val="A8A8A1D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107851"/>
    <w:multiLevelType w:val="hybridMultilevel"/>
    <w:tmpl w:val="BF92FF08"/>
    <w:lvl w:ilvl="0" w:tplc="5FD4BB40">
      <w:start w:val="1"/>
      <w:numFmt w:val="decimal"/>
      <w:pStyle w:val="Sectionheading"/>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0F237C6"/>
    <w:multiLevelType w:val="hybridMultilevel"/>
    <w:tmpl w:val="EA5432FE"/>
    <w:lvl w:ilvl="0" w:tplc="342E443C">
      <w:start w:val="1"/>
      <w:numFmt w:val="bullet"/>
      <w:pStyle w:val="OnlineGroundStudentInstructionsL1BulletItalics"/>
      <w:lvlText w:val=""/>
      <w:lvlJc w:val="left"/>
      <w:pPr>
        <w:tabs>
          <w:tab w:val="num" w:pos="720"/>
        </w:tabs>
        <w:ind w:left="720" w:hanging="360"/>
      </w:pPr>
      <w:rPr>
        <w:rFonts w:ascii="Symbol" w:hAnsi="Symbol" w:hint="default"/>
        <w:sz w:val="20"/>
        <w:szCs w:val="20"/>
      </w:rPr>
    </w:lvl>
    <w:lvl w:ilvl="1" w:tplc="C15A48E2">
      <w:start w:val="1"/>
      <w:numFmt w:val="bullet"/>
      <w:pStyle w:val="Second-LevelBulletedListHollow"/>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47BE079F"/>
    <w:multiLevelType w:val="multilevel"/>
    <w:tmpl w:val="B41C13EA"/>
    <w:lvl w:ilvl="0">
      <w:start w:val="1"/>
      <w:numFmt w:val="decimal"/>
      <w:lvlText w:val="%1."/>
      <w:lvlJc w:val="left"/>
      <w:pPr>
        <w:ind w:left="720" w:hanging="360"/>
      </w:pPr>
      <w:rPr>
        <w:rFonts w:hint="default"/>
      </w:rPr>
    </w:lvl>
    <w:lvl w:ilvl="1">
      <w:start w:val="1"/>
      <w:numFmt w:val="decimal"/>
      <w:pStyle w:val="Sub-sectionheading"/>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A305D74"/>
    <w:multiLevelType w:val="hybridMultilevel"/>
    <w:tmpl w:val="041C218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420253"/>
    <w:multiLevelType w:val="hybridMultilevel"/>
    <w:tmpl w:val="A8A8A1D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920033"/>
    <w:multiLevelType w:val="hybridMultilevel"/>
    <w:tmpl w:val="A8A8A1D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5D7160"/>
    <w:multiLevelType w:val="hybridMultilevel"/>
    <w:tmpl w:val="951CC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A6E1D7F"/>
    <w:multiLevelType w:val="hybridMultilevel"/>
    <w:tmpl w:val="8BDE61CE"/>
    <w:lvl w:ilvl="0" w:tplc="08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B121EB"/>
    <w:multiLevelType w:val="hybridMultilevel"/>
    <w:tmpl w:val="F5160622"/>
    <w:lvl w:ilvl="0" w:tplc="10D64D6E">
      <w:start w:val="1"/>
      <w:numFmt w:val="decimal"/>
      <w:pStyle w:val="JIASSRefs"/>
      <w:lvlText w:val="[%1]"/>
      <w:lvlJc w:val="left"/>
      <w:pPr>
        <w:tabs>
          <w:tab w:val="num" w:pos="567"/>
        </w:tabs>
        <w:ind w:left="567" w:hanging="567"/>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14627097">
    <w:abstractNumId w:val="23"/>
  </w:num>
  <w:num w:numId="2" w16cid:durableId="1715813823">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09737967">
    <w:abstractNumId w:val="0"/>
  </w:num>
  <w:num w:numId="4" w16cid:durableId="426923455">
    <w:abstractNumId w:val="1"/>
  </w:num>
  <w:num w:numId="5" w16cid:durableId="854031575">
    <w:abstractNumId w:val="2"/>
  </w:num>
  <w:num w:numId="6" w16cid:durableId="1221213540">
    <w:abstractNumId w:val="3"/>
  </w:num>
  <w:num w:numId="7" w16cid:durableId="1245529133">
    <w:abstractNumId w:val="4"/>
  </w:num>
  <w:num w:numId="8" w16cid:durableId="1786271296">
    <w:abstractNumId w:val="5"/>
  </w:num>
  <w:num w:numId="9" w16cid:durableId="1829403187">
    <w:abstractNumId w:val="6"/>
  </w:num>
  <w:num w:numId="10" w16cid:durableId="1534423190">
    <w:abstractNumId w:val="7"/>
  </w:num>
  <w:num w:numId="11" w16cid:durableId="824005957">
    <w:abstractNumId w:val="8"/>
  </w:num>
  <w:num w:numId="12" w16cid:durableId="560483132">
    <w:abstractNumId w:val="9"/>
  </w:num>
  <w:num w:numId="13" w16cid:durableId="75443554">
    <w:abstractNumId w:val="17"/>
  </w:num>
  <w:num w:numId="14" w16cid:durableId="102921435">
    <w:abstractNumId w:val="15"/>
  </w:num>
  <w:num w:numId="15" w16cid:durableId="551307269">
    <w:abstractNumId w:val="11"/>
  </w:num>
  <w:num w:numId="16" w16cid:durableId="1761758318">
    <w:abstractNumId w:val="18"/>
  </w:num>
  <w:num w:numId="17" w16cid:durableId="1778676630">
    <w:abstractNumId w:val="13"/>
  </w:num>
  <w:num w:numId="18" w16cid:durableId="19792321">
    <w:abstractNumId w:val="10"/>
  </w:num>
  <w:num w:numId="19" w16cid:durableId="1828743270">
    <w:abstractNumId w:val="19"/>
  </w:num>
  <w:num w:numId="20" w16cid:durableId="284964594">
    <w:abstractNumId w:val="14"/>
  </w:num>
  <w:num w:numId="21" w16cid:durableId="753211833">
    <w:abstractNumId w:val="20"/>
  </w:num>
  <w:num w:numId="22" w16cid:durableId="774062190">
    <w:abstractNumId w:val="16"/>
  </w:num>
  <w:num w:numId="23" w16cid:durableId="1256749310">
    <w:abstractNumId w:val="21"/>
  </w:num>
  <w:num w:numId="24" w16cid:durableId="401295379">
    <w:abstractNumId w:val="22"/>
  </w:num>
  <w:num w:numId="25" w16cid:durableId="507597168">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activeWritingStyle w:appName="MSWord" w:lang="en-US" w:vendorID="64" w:dllVersion="6" w:nlCheck="1" w:checkStyle="1"/>
  <w:activeWritingStyle w:appName="MSWord" w:lang="es-ES" w:vendorID="64" w:dllVersion="6" w:nlCheck="1" w:checkStyle="1"/>
  <w:activeWritingStyle w:appName="MSWord" w:lang="en-US" w:vendorID="64" w:dllVersion="5" w:nlCheck="1" w:checkStyle="1"/>
  <w:activeWritingStyle w:appName="MSWord" w:lang="en-GB" w:vendorID="64" w:dllVersion="6" w:nlCheck="1" w:checkStyle="1"/>
  <w:activeWritingStyle w:appName="MSWord" w:lang="fr-FR" w:vendorID="64" w:dllVersion="6" w:nlCheck="1" w:checkStyle="1"/>
  <w:activeWritingStyle w:appName="MSWord" w:lang="es-ES_tradnl" w:vendorID="64" w:dllVersion="6" w:nlCheck="1" w:checkStyle="1"/>
  <w:activeWritingStyle w:appName="MSWord" w:lang="de-DE" w:vendorID="64" w:dllVersion="6" w:nlCheck="1" w:checkStyle="1"/>
  <w:activeWritingStyle w:appName="MSWord" w:lang="ru-RU" w:vendorID="64" w:dllVersion="6" w:nlCheck="1" w:checkStyle="0"/>
  <w:activeWritingStyle w:appName="MSWord" w:lang="es-MX" w:vendorID="64" w:dllVersion="6" w:nlCheck="1" w:checkStyle="1"/>
  <w:activeWritingStyle w:appName="MSWord" w:lang="en-US" w:vendorID="64" w:dllVersion="0" w:nlCheck="1" w:checkStyle="0"/>
  <w:activeWritingStyle w:appName="MSWord" w:lang="en-GB" w:vendorID="64" w:dllVersion="0" w:nlCheck="1" w:checkStyle="0"/>
  <w:activeWritingStyle w:appName="MSWord" w:lang="es-MX"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fr-FR" w:vendorID="64" w:dllVersion="0" w:nlCheck="1" w:checkStyle="0"/>
  <w:activeWritingStyle w:appName="MSWord" w:lang="es-ES" w:vendorID="64" w:dllVersion="0" w:nlCheck="1" w:checkStyle="0"/>
  <w:activeWritingStyle w:appName="MSWord" w:lang="fr-CH"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10"/>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cxNTAwNAASpobmpko6SsGpxcWZ+XkgBYbGtQDHmltiLQAAAA=="/>
  </w:docVars>
  <w:rsids>
    <w:rsidRoot w:val="0014414A"/>
    <w:rsid w:val="000005D5"/>
    <w:rsid w:val="00003794"/>
    <w:rsid w:val="000125A8"/>
    <w:rsid w:val="000125C5"/>
    <w:rsid w:val="00013F8C"/>
    <w:rsid w:val="0002027B"/>
    <w:rsid w:val="000217FD"/>
    <w:rsid w:val="00023395"/>
    <w:rsid w:val="000233D8"/>
    <w:rsid w:val="00026D5E"/>
    <w:rsid w:val="00026F80"/>
    <w:rsid w:val="000316CE"/>
    <w:rsid w:val="00042099"/>
    <w:rsid w:val="00043FA3"/>
    <w:rsid w:val="00044D22"/>
    <w:rsid w:val="00045C33"/>
    <w:rsid w:val="0004666D"/>
    <w:rsid w:val="00050350"/>
    <w:rsid w:val="000547E8"/>
    <w:rsid w:val="000553D7"/>
    <w:rsid w:val="00061A1A"/>
    <w:rsid w:val="00065AF2"/>
    <w:rsid w:val="0006687E"/>
    <w:rsid w:val="00067BD8"/>
    <w:rsid w:val="000710B1"/>
    <w:rsid w:val="0007214B"/>
    <w:rsid w:val="00072E17"/>
    <w:rsid w:val="0007470F"/>
    <w:rsid w:val="00080355"/>
    <w:rsid w:val="000830E1"/>
    <w:rsid w:val="000832E2"/>
    <w:rsid w:val="0008390A"/>
    <w:rsid w:val="000855DC"/>
    <w:rsid w:val="00092B50"/>
    <w:rsid w:val="000937CA"/>
    <w:rsid w:val="00096FB5"/>
    <w:rsid w:val="000977B6"/>
    <w:rsid w:val="000A0B8D"/>
    <w:rsid w:val="000A2920"/>
    <w:rsid w:val="000A32D9"/>
    <w:rsid w:val="000A3EF4"/>
    <w:rsid w:val="000A50C0"/>
    <w:rsid w:val="000A75D9"/>
    <w:rsid w:val="000A7648"/>
    <w:rsid w:val="000B3682"/>
    <w:rsid w:val="000B5C87"/>
    <w:rsid w:val="000C3574"/>
    <w:rsid w:val="000C3F06"/>
    <w:rsid w:val="000C42F5"/>
    <w:rsid w:val="000D0D5F"/>
    <w:rsid w:val="000D124C"/>
    <w:rsid w:val="000D1EB7"/>
    <w:rsid w:val="000D391D"/>
    <w:rsid w:val="000D461D"/>
    <w:rsid w:val="000E24B1"/>
    <w:rsid w:val="000E29B6"/>
    <w:rsid w:val="000E5AE5"/>
    <w:rsid w:val="000E7EF0"/>
    <w:rsid w:val="000F0105"/>
    <w:rsid w:val="001049EB"/>
    <w:rsid w:val="0010509F"/>
    <w:rsid w:val="0010532D"/>
    <w:rsid w:val="00105922"/>
    <w:rsid w:val="0010601C"/>
    <w:rsid w:val="00106558"/>
    <w:rsid w:val="0010791D"/>
    <w:rsid w:val="0011099D"/>
    <w:rsid w:val="0011440D"/>
    <w:rsid w:val="00114AA9"/>
    <w:rsid w:val="001213CB"/>
    <w:rsid w:val="00123026"/>
    <w:rsid w:val="00123ADA"/>
    <w:rsid w:val="00137AC9"/>
    <w:rsid w:val="0014109C"/>
    <w:rsid w:val="0014414A"/>
    <w:rsid w:val="00150B89"/>
    <w:rsid w:val="0015504B"/>
    <w:rsid w:val="001566AB"/>
    <w:rsid w:val="00171023"/>
    <w:rsid w:val="00171443"/>
    <w:rsid w:val="00173138"/>
    <w:rsid w:val="00174E8A"/>
    <w:rsid w:val="001759DB"/>
    <w:rsid w:val="00181A4A"/>
    <w:rsid w:val="00183EDB"/>
    <w:rsid w:val="001878C3"/>
    <w:rsid w:val="001901EA"/>
    <w:rsid w:val="00193027"/>
    <w:rsid w:val="001A1453"/>
    <w:rsid w:val="001A5468"/>
    <w:rsid w:val="001A619B"/>
    <w:rsid w:val="001B1862"/>
    <w:rsid w:val="001B3D72"/>
    <w:rsid w:val="001B3EF4"/>
    <w:rsid w:val="001B5486"/>
    <w:rsid w:val="001C059C"/>
    <w:rsid w:val="001C18FB"/>
    <w:rsid w:val="001C6688"/>
    <w:rsid w:val="001C67B2"/>
    <w:rsid w:val="001C7F4F"/>
    <w:rsid w:val="001E0195"/>
    <w:rsid w:val="001E234D"/>
    <w:rsid w:val="001E438E"/>
    <w:rsid w:val="001E47C9"/>
    <w:rsid w:val="001E7593"/>
    <w:rsid w:val="001F5204"/>
    <w:rsid w:val="001F730B"/>
    <w:rsid w:val="0020719F"/>
    <w:rsid w:val="002130AB"/>
    <w:rsid w:val="00214544"/>
    <w:rsid w:val="00216C8C"/>
    <w:rsid w:val="00221245"/>
    <w:rsid w:val="00222DFE"/>
    <w:rsid w:val="002230D3"/>
    <w:rsid w:val="00227C45"/>
    <w:rsid w:val="002315D8"/>
    <w:rsid w:val="00232570"/>
    <w:rsid w:val="00233022"/>
    <w:rsid w:val="00235725"/>
    <w:rsid w:val="00236252"/>
    <w:rsid w:val="00242A40"/>
    <w:rsid w:val="002450AC"/>
    <w:rsid w:val="00245388"/>
    <w:rsid w:val="0025396F"/>
    <w:rsid w:val="00254167"/>
    <w:rsid w:val="00263C42"/>
    <w:rsid w:val="00264E51"/>
    <w:rsid w:val="00265090"/>
    <w:rsid w:val="002709E0"/>
    <w:rsid w:val="00272591"/>
    <w:rsid w:val="00284F20"/>
    <w:rsid w:val="002874A0"/>
    <w:rsid w:val="00291603"/>
    <w:rsid w:val="00295056"/>
    <w:rsid w:val="00295A52"/>
    <w:rsid w:val="002A07DC"/>
    <w:rsid w:val="002A1683"/>
    <w:rsid w:val="002A1B3B"/>
    <w:rsid w:val="002A26FE"/>
    <w:rsid w:val="002A4A81"/>
    <w:rsid w:val="002A502B"/>
    <w:rsid w:val="002B0C6D"/>
    <w:rsid w:val="002B35EC"/>
    <w:rsid w:val="002B3E04"/>
    <w:rsid w:val="002B3F36"/>
    <w:rsid w:val="002C1EF6"/>
    <w:rsid w:val="002C401C"/>
    <w:rsid w:val="002C5100"/>
    <w:rsid w:val="002C5661"/>
    <w:rsid w:val="002D582A"/>
    <w:rsid w:val="002E51E6"/>
    <w:rsid w:val="002E5D96"/>
    <w:rsid w:val="003026BB"/>
    <w:rsid w:val="00303F6E"/>
    <w:rsid w:val="00310CAA"/>
    <w:rsid w:val="00313B63"/>
    <w:rsid w:val="00314E5D"/>
    <w:rsid w:val="00315ED0"/>
    <w:rsid w:val="0031668B"/>
    <w:rsid w:val="003225C0"/>
    <w:rsid w:val="003226CA"/>
    <w:rsid w:val="00325FA0"/>
    <w:rsid w:val="003308F4"/>
    <w:rsid w:val="00336001"/>
    <w:rsid w:val="00336A6C"/>
    <w:rsid w:val="00343302"/>
    <w:rsid w:val="0035073B"/>
    <w:rsid w:val="00350794"/>
    <w:rsid w:val="003513CF"/>
    <w:rsid w:val="0035151B"/>
    <w:rsid w:val="003519BD"/>
    <w:rsid w:val="00357AD1"/>
    <w:rsid w:val="003654B6"/>
    <w:rsid w:val="00366415"/>
    <w:rsid w:val="00366440"/>
    <w:rsid w:val="00366863"/>
    <w:rsid w:val="003730F9"/>
    <w:rsid w:val="00373292"/>
    <w:rsid w:val="003761EB"/>
    <w:rsid w:val="003766B6"/>
    <w:rsid w:val="00381A29"/>
    <w:rsid w:val="003827A9"/>
    <w:rsid w:val="00384646"/>
    <w:rsid w:val="00384F99"/>
    <w:rsid w:val="00386F20"/>
    <w:rsid w:val="00387FD2"/>
    <w:rsid w:val="0039323D"/>
    <w:rsid w:val="00393557"/>
    <w:rsid w:val="0039400B"/>
    <w:rsid w:val="0039521E"/>
    <w:rsid w:val="00395FC4"/>
    <w:rsid w:val="003A789A"/>
    <w:rsid w:val="003B0141"/>
    <w:rsid w:val="003B0782"/>
    <w:rsid w:val="003B3FE2"/>
    <w:rsid w:val="003B45BA"/>
    <w:rsid w:val="003B7FE3"/>
    <w:rsid w:val="003C3319"/>
    <w:rsid w:val="003C6144"/>
    <w:rsid w:val="003C7DC3"/>
    <w:rsid w:val="003D2BE7"/>
    <w:rsid w:val="003D7384"/>
    <w:rsid w:val="003E22BD"/>
    <w:rsid w:val="003E4B45"/>
    <w:rsid w:val="003E74EE"/>
    <w:rsid w:val="003E7AA0"/>
    <w:rsid w:val="003F0C4D"/>
    <w:rsid w:val="003F4C94"/>
    <w:rsid w:val="0040097B"/>
    <w:rsid w:val="00400AA7"/>
    <w:rsid w:val="004038A3"/>
    <w:rsid w:val="00405568"/>
    <w:rsid w:val="0040729C"/>
    <w:rsid w:val="004076B1"/>
    <w:rsid w:val="00412203"/>
    <w:rsid w:val="00415A68"/>
    <w:rsid w:val="00416AEE"/>
    <w:rsid w:val="00420477"/>
    <w:rsid w:val="00420F3D"/>
    <w:rsid w:val="004255AF"/>
    <w:rsid w:val="0042575A"/>
    <w:rsid w:val="004279FB"/>
    <w:rsid w:val="0043111A"/>
    <w:rsid w:val="00431174"/>
    <w:rsid w:val="00432472"/>
    <w:rsid w:val="00433C7A"/>
    <w:rsid w:val="00452D74"/>
    <w:rsid w:val="00457D25"/>
    <w:rsid w:val="00460215"/>
    <w:rsid w:val="004614E6"/>
    <w:rsid w:val="004673FD"/>
    <w:rsid w:val="00470E97"/>
    <w:rsid w:val="00471F76"/>
    <w:rsid w:val="004748C8"/>
    <w:rsid w:val="004862FA"/>
    <w:rsid w:val="00487F7F"/>
    <w:rsid w:val="0049224E"/>
    <w:rsid w:val="004923EE"/>
    <w:rsid w:val="004A2B7B"/>
    <w:rsid w:val="004A3A8C"/>
    <w:rsid w:val="004A4241"/>
    <w:rsid w:val="004A46D1"/>
    <w:rsid w:val="004A7F08"/>
    <w:rsid w:val="004B01B7"/>
    <w:rsid w:val="004B1A97"/>
    <w:rsid w:val="004B3A22"/>
    <w:rsid w:val="004B6413"/>
    <w:rsid w:val="004B70DF"/>
    <w:rsid w:val="004C109D"/>
    <w:rsid w:val="004C65D1"/>
    <w:rsid w:val="004C7066"/>
    <w:rsid w:val="004D0F37"/>
    <w:rsid w:val="004D137C"/>
    <w:rsid w:val="004D1D61"/>
    <w:rsid w:val="004D1E3D"/>
    <w:rsid w:val="004D2A31"/>
    <w:rsid w:val="004D4E8C"/>
    <w:rsid w:val="004D5430"/>
    <w:rsid w:val="004E4C01"/>
    <w:rsid w:val="004E4F12"/>
    <w:rsid w:val="004F2380"/>
    <w:rsid w:val="004F51B7"/>
    <w:rsid w:val="004F6C55"/>
    <w:rsid w:val="00503B4C"/>
    <w:rsid w:val="00505708"/>
    <w:rsid w:val="0051059B"/>
    <w:rsid w:val="005124B1"/>
    <w:rsid w:val="005130CC"/>
    <w:rsid w:val="00515774"/>
    <w:rsid w:val="005177DB"/>
    <w:rsid w:val="00523204"/>
    <w:rsid w:val="005271C8"/>
    <w:rsid w:val="00527928"/>
    <w:rsid w:val="00530880"/>
    <w:rsid w:val="00532D86"/>
    <w:rsid w:val="0053470E"/>
    <w:rsid w:val="005359F3"/>
    <w:rsid w:val="00540BA3"/>
    <w:rsid w:val="00541D2F"/>
    <w:rsid w:val="00543B04"/>
    <w:rsid w:val="00543EE9"/>
    <w:rsid w:val="00545352"/>
    <w:rsid w:val="005468A8"/>
    <w:rsid w:val="00550036"/>
    <w:rsid w:val="00551600"/>
    <w:rsid w:val="005535B5"/>
    <w:rsid w:val="005551E8"/>
    <w:rsid w:val="00565C51"/>
    <w:rsid w:val="00566442"/>
    <w:rsid w:val="00566445"/>
    <w:rsid w:val="00580BF0"/>
    <w:rsid w:val="00580D0C"/>
    <w:rsid w:val="005919B5"/>
    <w:rsid w:val="00592DFA"/>
    <w:rsid w:val="00595B0C"/>
    <w:rsid w:val="00597250"/>
    <w:rsid w:val="005A1395"/>
    <w:rsid w:val="005A1B41"/>
    <w:rsid w:val="005A29FD"/>
    <w:rsid w:val="005A3A06"/>
    <w:rsid w:val="005B6B08"/>
    <w:rsid w:val="005C0391"/>
    <w:rsid w:val="005C1466"/>
    <w:rsid w:val="005C36A5"/>
    <w:rsid w:val="005C50F4"/>
    <w:rsid w:val="005C594D"/>
    <w:rsid w:val="005C710C"/>
    <w:rsid w:val="005C73C8"/>
    <w:rsid w:val="005D7750"/>
    <w:rsid w:val="005F661F"/>
    <w:rsid w:val="005F7B1C"/>
    <w:rsid w:val="005F7EBA"/>
    <w:rsid w:val="00603833"/>
    <w:rsid w:val="0061307A"/>
    <w:rsid w:val="0061344C"/>
    <w:rsid w:val="00615CC2"/>
    <w:rsid w:val="006207C6"/>
    <w:rsid w:val="00620B90"/>
    <w:rsid w:val="00625C00"/>
    <w:rsid w:val="00625C62"/>
    <w:rsid w:val="00627155"/>
    <w:rsid w:val="0063053C"/>
    <w:rsid w:val="00631ED1"/>
    <w:rsid w:val="00642213"/>
    <w:rsid w:val="0064764A"/>
    <w:rsid w:val="00647B81"/>
    <w:rsid w:val="0065253C"/>
    <w:rsid w:val="00654467"/>
    <w:rsid w:val="00660A4C"/>
    <w:rsid w:val="00661EBD"/>
    <w:rsid w:val="00662133"/>
    <w:rsid w:val="00662DAB"/>
    <w:rsid w:val="00664FED"/>
    <w:rsid w:val="0066693B"/>
    <w:rsid w:val="00666A20"/>
    <w:rsid w:val="00674049"/>
    <w:rsid w:val="00675FBA"/>
    <w:rsid w:val="00676AC8"/>
    <w:rsid w:val="00677582"/>
    <w:rsid w:val="00683294"/>
    <w:rsid w:val="0068795A"/>
    <w:rsid w:val="00690514"/>
    <w:rsid w:val="00694E00"/>
    <w:rsid w:val="00695A65"/>
    <w:rsid w:val="006975C7"/>
    <w:rsid w:val="0069767A"/>
    <w:rsid w:val="006A4F87"/>
    <w:rsid w:val="006A52F0"/>
    <w:rsid w:val="006A6106"/>
    <w:rsid w:val="006A7903"/>
    <w:rsid w:val="006B1714"/>
    <w:rsid w:val="006B35ED"/>
    <w:rsid w:val="006B41D1"/>
    <w:rsid w:val="006C3E25"/>
    <w:rsid w:val="006C3F57"/>
    <w:rsid w:val="006C57D4"/>
    <w:rsid w:val="006D53E7"/>
    <w:rsid w:val="006D74BC"/>
    <w:rsid w:val="006E0C72"/>
    <w:rsid w:val="006E3502"/>
    <w:rsid w:val="006F04CA"/>
    <w:rsid w:val="006F07F5"/>
    <w:rsid w:val="006F4D0F"/>
    <w:rsid w:val="006F56FC"/>
    <w:rsid w:val="00710311"/>
    <w:rsid w:val="00710EA1"/>
    <w:rsid w:val="007115F1"/>
    <w:rsid w:val="0071517B"/>
    <w:rsid w:val="00716A7A"/>
    <w:rsid w:val="00716E03"/>
    <w:rsid w:val="00717607"/>
    <w:rsid w:val="00725D89"/>
    <w:rsid w:val="00727CF1"/>
    <w:rsid w:val="00740B19"/>
    <w:rsid w:val="00745AC3"/>
    <w:rsid w:val="00745FA1"/>
    <w:rsid w:val="00756C1C"/>
    <w:rsid w:val="00760732"/>
    <w:rsid w:val="00762DB8"/>
    <w:rsid w:val="007635E5"/>
    <w:rsid w:val="00770ACE"/>
    <w:rsid w:val="00770AE0"/>
    <w:rsid w:val="007832C3"/>
    <w:rsid w:val="00786E3B"/>
    <w:rsid w:val="007870F1"/>
    <w:rsid w:val="007914A7"/>
    <w:rsid w:val="007935D7"/>
    <w:rsid w:val="007945BA"/>
    <w:rsid w:val="007971A4"/>
    <w:rsid w:val="007973AF"/>
    <w:rsid w:val="007B316F"/>
    <w:rsid w:val="007B59C5"/>
    <w:rsid w:val="007C413E"/>
    <w:rsid w:val="007C48A1"/>
    <w:rsid w:val="007C6F5A"/>
    <w:rsid w:val="007D10D1"/>
    <w:rsid w:val="007D1895"/>
    <w:rsid w:val="007D22B5"/>
    <w:rsid w:val="007D7BAE"/>
    <w:rsid w:val="007E53FE"/>
    <w:rsid w:val="007F47D1"/>
    <w:rsid w:val="007F4928"/>
    <w:rsid w:val="007F5041"/>
    <w:rsid w:val="00800E17"/>
    <w:rsid w:val="0080189E"/>
    <w:rsid w:val="0080260E"/>
    <w:rsid w:val="00803040"/>
    <w:rsid w:val="00806F05"/>
    <w:rsid w:val="00814B53"/>
    <w:rsid w:val="008217E1"/>
    <w:rsid w:val="00823580"/>
    <w:rsid w:val="00824560"/>
    <w:rsid w:val="008260DB"/>
    <w:rsid w:val="008262EF"/>
    <w:rsid w:val="00837764"/>
    <w:rsid w:val="0084251E"/>
    <w:rsid w:val="00845B9D"/>
    <w:rsid w:val="00851732"/>
    <w:rsid w:val="00852890"/>
    <w:rsid w:val="00852C2A"/>
    <w:rsid w:val="008537F5"/>
    <w:rsid w:val="00853B1C"/>
    <w:rsid w:val="00862366"/>
    <w:rsid w:val="0086591A"/>
    <w:rsid w:val="0087148D"/>
    <w:rsid w:val="008714A9"/>
    <w:rsid w:val="00880F72"/>
    <w:rsid w:val="00884693"/>
    <w:rsid w:val="008847FF"/>
    <w:rsid w:val="008854C0"/>
    <w:rsid w:val="00886B84"/>
    <w:rsid w:val="00886EEB"/>
    <w:rsid w:val="008931AC"/>
    <w:rsid w:val="008A1EB4"/>
    <w:rsid w:val="008A488F"/>
    <w:rsid w:val="008A4CD8"/>
    <w:rsid w:val="008B1E9A"/>
    <w:rsid w:val="008B3901"/>
    <w:rsid w:val="008B53B7"/>
    <w:rsid w:val="008B795D"/>
    <w:rsid w:val="008C193E"/>
    <w:rsid w:val="008C2322"/>
    <w:rsid w:val="008C303E"/>
    <w:rsid w:val="008C4F17"/>
    <w:rsid w:val="008D1CB9"/>
    <w:rsid w:val="008D1FC7"/>
    <w:rsid w:val="008D4834"/>
    <w:rsid w:val="008E5E0E"/>
    <w:rsid w:val="008E5F87"/>
    <w:rsid w:val="008E72AC"/>
    <w:rsid w:val="008E7C0F"/>
    <w:rsid w:val="008F2D62"/>
    <w:rsid w:val="008F5E74"/>
    <w:rsid w:val="009037E0"/>
    <w:rsid w:val="00905F44"/>
    <w:rsid w:val="00907C12"/>
    <w:rsid w:val="00913A47"/>
    <w:rsid w:val="00914670"/>
    <w:rsid w:val="00914CD2"/>
    <w:rsid w:val="0091553E"/>
    <w:rsid w:val="00921E2E"/>
    <w:rsid w:val="009232B6"/>
    <w:rsid w:val="00936101"/>
    <w:rsid w:val="00936BAD"/>
    <w:rsid w:val="0094283C"/>
    <w:rsid w:val="00947C4F"/>
    <w:rsid w:val="0095072B"/>
    <w:rsid w:val="00954D62"/>
    <w:rsid w:val="00966EC1"/>
    <w:rsid w:val="0096716F"/>
    <w:rsid w:val="00967696"/>
    <w:rsid w:val="00967BE6"/>
    <w:rsid w:val="009705BD"/>
    <w:rsid w:val="0097485A"/>
    <w:rsid w:val="00981235"/>
    <w:rsid w:val="00983085"/>
    <w:rsid w:val="009907E9"/>
    <w:rsid w:val="00991724"/>
    <w:rsid w:val="009922BB"/>
    <w:rsid w:val="00994955"/>
    <w:rsid w:val="009975F4"/>
    <w:rsid w:val="009979A9"/>
    <w:rsid w:val="00997F14"/>
    <w:rsid w:val="009A25F2"/>
    <w:rsid w:val="009A6C81"/>
    <w:rsid w:val="009B0122"/>
    <w:rsid w:val="009B330B"/>
    <w:rsid w:val="009B3A5B"/>
    <w:rsid w:val="009B3ED5"/>
    <w:rsid w:val="009B666C"/>
    <w:rsid w:val="009B6A2B"/>
    <w:rsid w:val="009C035A"/>
    <w:rsid w:val="009C7127"/>
    <w:rsid w:val="009C76AB"/>
    <w:rsid w:val="009C7D99"/>
    <w:rsid w:val="009D1577"/>
    <w:rsid w:val="009D1E27"/>
    <w:rsid w:val="009D22AC"/>
    <w:rsid w:val="009D2800"/>
    <w:rsid w:val="009D37FB"/>
    <w:rsid w:val="009D65B9"/>
    <w:rsid w:val="009D7169"/>
    <w:rsid w:val="009D7C24"/>
    <w:rsid w:val="009E13A8"/>
    <w:rsid w:val="009E495D"/>
    <w:rsid w:val="009E5414"/>
    <w:rsid w:val="009F180F"/>
    <w:rsid w:val="00A00943"/>
    <w:rsid w:val="00A06418"/>
    <w:rsid w:val="00A06A31"/>
    <w:rsid w:val="00A0754C"/>
    <w:rsid w:val="00A079BA"/>
    <w:rsid w:val="00A23DB2"/>
    <w:rsid w:val="00A2550F"/>
    <w:rsid w:val="00A25523"/>
    <w:rsid w:val="00A25A49"/>
    <w:rsid w:val="00A27ABB"/>
    <w:rsid w:val="00A32868"/>
    <w:rsid w:val="00A33643"/>
    <w:rsid w:val="00A3425B"/>
    <w:rsid w:val="00A354AC"/>
    <w:rsid w:val="00A35A3B"/>
    <w:rsid w:val="00A40215"/>
    <w:rsid w:val="00A448DD"/>
    <w:rsid w:val="00A51C11"/>
    <w:rsid w:val="00A57701"/>
    <w:rsid w:val="00A668A4"/>
    <w:rsid w:val="00A66C45"/>
    <w:rsid w:val="00A672CB"/>
    <w:rsid w:val="00A730A2"/>
    <w:rsid w:val="00A76E0C"/>
    <w:rsid w:val="00A827CE"/>
    <w:rsid w:val="00A85428"/>
    <w:rsid w:val="00A90114"/>
    <w:rsid w:val="00A91B14"/>
    <w:rsid w:val="00A931B6"/>
    <w:rsid w:val="00AA1E74"/>
    <w:rsid w:val="00AA774B"/>
    <w:rsid w:val="00AB0344"/>
    <w:rsid w:val="00AB3F7E"/>
    <w:rsid w:val="00AB4953"/>
    <w:rsid w:val="00AB58F6"/>
    <w:rsid w:val="00AC0D5C"/>
    <w:rsid w:val="00AD2EAA"/>
    <w:rsid w:val="00AE2912"/>
    <w:rsid w:val="00AE660D"/>
    <w:rsid w:val="00AF1CCD"/>
    <w:rsid w:val="00AF47B4"/>
    <w:rsid w:val="00AF6274"/>
    <w:rsid w:val="00B04ADC"/>
    <w:rsid w:val="00B0512E"/>
    <w:rsid w:val="00B10487"/>
    <w:rsid w:val="00B1279D"/>
    <w:rsid w:val="00B1545E"/>
    <w:rsid w:val="00B16C92"/>
    <w:rsid w:val="00B20692"/>
    <w:rsid w:val="00B2429C"/>
    <w:rsid w:val="00B2797C"/>
    <w:rsid w:val="00B305CD"/>
    <w:rsid w:val="00B31F56"/>
    <w:rsid w:val="00B35087"/>
    <w:rsid w:val="00B40BE3"/>
    <w:rsid w:val="00B4144B"/>
    <w:rsid w:val="00B43486"/>
    <w:rsid w:val="00B4381F"/>
    <w:rsid w:val="00B44577"/>
    <w:rsid w:val="00B44C81"/>
    <w:rsid w:val="00B4587B"/>
    <w:rsid w:val="00B47755"/>
    <w:rsid w:val="00B47978"/>
    <w:rsid w:val="00B50573"/>
    <w:rsid w:val="00B52658"/>
    <w:rsid w:val="00B554FC"/>
    <w:rsid w:val="00B611AA"/>
    <w:rsid w:val="00B63751"/>
    <w:rsid w:val="00B63C60"/>
    <w:rsid w:val="00B66B74"/>
    <w:rsid w:val="00B718CD"/>
    <w:rsid w:val="00B811A0"/>
    <w:rsid w:val="00B82690"/>
    <w:rsid w:val="00B8397E"/>
    <w:rsid w:val="00B8584A"/>
    <w:rsid w:val="00B87AB7"/>
    <w:rsid w:val="00B9450E"/>
    <w:rsid w:val="00B97579"/>
    <w:rsid w:val="00B9782B"/>
    <w:rsid w:val="00BA15B9"/>
    <w:rsid w:val="00BA4E65"/>
    <w:rsid w:val="00BB0B53"/>
    <w:rsid w:val="00BB0D65"/>
    <w:rsid w:val="00BB20C8"/>
    <w:rsid w:val="00BB7983"/>
    <w:rsid w:val="00BC33BA"/>
    <w:rsid w:val="00BC66EC"/>
    <w:rsid w:val="00BE0CBB"/>
    <w:rsid w:val="00BE1C28"/>
    <w:rsid w:val="00BE28E2"/>
    <w:rsid w:val="00BF1336"/>
    <w:rsid w:val="00BF174D"/>
    <w:rsid w:val="00BF3AE9"/>
    <w:rsid w:val="00C0712A"/>
    <w:rsid w:val="00C10ED5"/>
    <w:rsid w:val="00C11260"/>
    <w:rsid w:val="00C216A0"/>
    <w:rsid w:val="00C21BEC"/>
    <w:rsid w:val="00C24866"/>
    <w:rsid w:val="00C30976"/>
    <w:rsid w:val="00C341FD"/>
    <w:rsid w:val="00C34934"/>
    <w:rsid w:val="00C350BD"/>
    <w:rsid w:val="00C35688"/>
    <w:rsid w:val="00C3697C"/>
    <w:rsid w:val="00C417F1"/>
    <w:rsid w:val="00C41C9F"/>
    <w:rsid w:val="00C42A85"/>
    <w:rsid w:val="00C444D8"/>
    <w:rsid w:val="00C501E0"/>
    <w:rsid w:val="00C51DF5"/>
    <w:rsid w:val="00C6137D"/>
    <w:rsid w:val="00C615DC"/>
    <w:rsid w:val="00C624D2"/>
    <w:rsid w:val="00C6376D"/>
    <w:rsid w:val="00C6420D"/>
    <w:rsid w:val="00C65C22"/>
    <w:rsid w:val="00C65D26"/>
    <w:rsid w:val="00C703F5"/>
    <w:rsid w:val="00C7049B"/>
    <w:rsid w:val="00C826F3"/>
    <w:rsid w:val="00C82C70"/>
    <w:rsid w:val="00C87306"/>
    <w:rsid w:val="00C940FF"/>
    <w:rsid w:val="00C958BA"/>
    <w:rsid w:val="00C95C2C"/>
    <w:rsid w:val="00C97A86"/>
    <w:rsid w:val="00CA020C"/>
    <w:rsid w:val="00CA27D7"/>
    <w:rsid w:val="00CA2EA1"/>
    <w:rsid w:val="00CB20C0"/>
    <w:rsid w:val="00CB2410"/>
    <w:rsid w:val="00CB4497"/>
    <w:rsid w:val="00CB6083"/>
    <w:rsid w:val="00CC20AC"/>
    <w:rsid w:val="00CC4199"/>
    <w:rsid w:val="00CC71A1"/>
    <w:rsid w:val="00CC7708"/>
    <w:rsid w:val="00CD2BC0"/>
    <w:rsid w:val="00CE19C9"/>
    <w:rsid w:val="00CE1F24"/>
    <w:rsid w:val="00CE3405"/>
    <w:rsid w:val="00CE4077"/>
    <w:rsid w:val="00CF1E1F"/>
    <w:rsid w:val="00CF4378"/>
    <w:rsid w:val="00CF5C59"/>
    <w:rsid w:val="00D020B8"/>
    <w:rsid w:val="00D051EC"/>
    <w:rsid w:val="00D22FC8"/>
    <w:rsid w:val="00D25DB7"/>
    <w:rsid w:val="00D26CF0"/>
    <w:rsid w:val="00D30D36"/>
    <w:rsid w:val="00D31B41"/>
    <w:rsid w:val="00D34428"/>
    <w:rsid w:val="00D35C02"/>
    <w:rsid w:val="00D40BF4"/>
    <w:rsid w:val="00D412B8"/>
    <w:rsid w:val="00D42733"/>
    <w:rsid w:val="00D42B97"/>
    <w:rsid w:val="00D43391"/>
    <w:rsid w:val="00D44495"/>
    <w:rsid w:val="00D52C8B"/>
    <w:rsid w:val="00D552E0"/>
    <w:rsid w:val="00D60652"/>
    <w:rsid w:val="00D62AB9"/>
    <w:rsid w:val="00D639ED"/>
    <w:rsid w:val="00D71CBD"/>
    <w:rsid w:val="00D71E9E"/>
    <w:rsid w:val="00D737EF"/>
    <w:rsid w:val="00D73C90"/>
    <w:rsid w:val="00D74535"/>
    <w:rsid w:val="00D74667"/>
    <w:rsid w:val="00D82986"/>
    <w:rsid w:val="00D85FDE"/>
    <w:rsid w:val="00D86E6A"/>
    <w:rsid w:val="00D91A84"/>
    <w:rsid w:val="00D95591"/>
    <w:rsid w:val="00D96D45"/>
    <w:rsid w:val="00DA06BA"/>
    <w:rsid w:val="00DA09C3"/>
    <w:rsid w:val="00DA2DB7"/>
    <w:rsid w:val="00DA3BB0"/>
    <w:rsid w:val="00DA5A8D"/>
    <w:rsid w:val="00DA7527"/>
    <w:rsid w:val="00DB0841"/>
    <w:rsid w:val="00DB1153"/>
    <w:rsid w:val="00DB1E5A"/>
    <w:rsid w:val="00DB37AA"/>
    <w:rsid w:val="00DB6D8A"/>
    <w:rsid w:val="00DC12E4"/>
    <w:rsid w:val="00DC7D68"/>
    <w:rsid w:val="00DD2574"/>
    <w:rsid w:val="00DD3603"/>
    <w:rsid w:val="00DD65B6"/>
    <w:rsid w:val="00DE447B"/>
    <w:rsid w:val="00DE60EB"/>
    <w:rsid w:val="00DE7AF9"/>
    <w:rsid w:val="00DF291B"/>
    <w:rsid w:val="00DF2ED8"/>
    <w:rsid w:val="00DF43D9"/>
    <w:rsid w:val="00E0080A"/>
    <w:rsid w:val="00E079FE"/>
    <w:rsid w:val="00E16AB5"/>
    <w:rsid w:val="00E171E5"/>
    <w:rsid w:val="00E2645E"/>
    <w:rsid w:val="00E27408"/>
    <w:rsid w:val="00E35742"/>
    <w:rsid w:val="00E36221"/>
    <w:rsid w:val="00E431CD"/>
    <w:rsid w:val="00E5022A"/>
    <w:rsid w:val="00E52EED"/>
    <w:rsid w:val="00E546B8"/>
    <w:rsid w:val="00E561DF"/>
    <w:rsid w:val="00E562A5"/>
    <w:rsid w:val="00E56937"/>
    <w:rsid w:val="00E577A0"/>
    <w:rsid w:val="00E62C92"/>
    <w:rsid w:val="00E6586E"/>
    <w:rsid w:val="00E75FFE"/>
    <w:rsid w:val="00E80AE4"/>
    <w:rsid w:val="00E93732"/>
    <w:rsid w:val="00EA3C33"/>
    <w:rsid w:val="00EB10B1"/>
    <w:rsid w:val="00EB16B7"/>
    <w:rsid w:val="00EC5395"/>
    <w:rsid w:val="00EC5977"/>
    <w:rsid w:val="00ED285D"/>
    <w:rsid w:val="00ED30BA"/>
    <w:rsid w:val="00EF0723"/>
    <w:rsid w:val="00EF27E1"/>
    <w:rsid w:val="00EF56D9"/>
    <w:rsid w:val="00EF688D"/>
    <w:rsid w:val="00F00F06"/>
    <w:rsid w:val="00F0295D"/>
    <w:rsid w:val="00F030C5"/>
    <w:rsid w:val="00F046D4"/>
    <w:rsid w:val="00F06335"/>
    <w:rsid w:val="00F132C6"/>
    <w:rsid w:val="00F15898"/>
    <w:rsid w:val="00F15D7D"/>
    <w:rsid w:val="00F16651"/>
    <w:rsid w:val="00F1734C"/>
    <w:rsid w:val="00F17C93"/>
    <w:rsid w:val="00F17D6C"/>
    <w:rsid w:val="00F209F0"/>
    <w:rsid w:val="00F22E52"/>
    <w:rsid w:val="00F23678"/>
    <w:rsid w:val="00F24A12"/>
    <w:rsid w:val="00F253C1"/>
    <w:rsid w:val="00F25658"/>
    <w:rsid w:val="00F273E5"/>
    <w:rsid w:val="00F2764E"/>
    <w:rsid w:val="00F31BBC"/>
    <w:rsid w:val="00F32647"/>
    <w:rsid w:val="00F35076"/>
    <w:rsid w:val="00F35646"/>
    <w:rsid w:val="00F358B3"/>
    <w:rsid w:val="00F36636"/>
    <w:rsid w:val="00F4467A"/>
    <w:rsid w:val="00F46AEB"/>
    <w:rsid w:val="00F500B6"/>
    <w:rsid w:val="00F51C0E"/>
    <w:rsid w:val="00F54B1F"/>
    <w:rsid w:val="00F62F2D"/>
    <w:rsid w:val="00F63C0A"/>
    <w:rsid w:val="00F6417E"/>
    <w:rsid w:val="00F670EC"/>
    <w:rsid w:val="00F67465"/>
    <w:rsid w:val="00F70E6B"/>
    <w:rsid w:val="00F72659"/>
    <w:rsid w:val="00F737EB"/>
    <w:rsid w:val="00F775F7"/>
    <w:rsid w:val="00F84004"/>
    <w:rsid w:val="00F91415"/>
    <w:rsid w:val="00F9352D"/>
    <w:rsid w:val="00F94349"/>
    <w:rsid w:val="00F95CFD"/>
    <w:rsid w:val="00FA109D"/>
    <w:rsid w:val="00FA32E6"/>
    <w:rsid w:val="00FA3BD8"/>
    <w:rsid w:val="00FA51E7"/>
    <w:rsid w:val="00FA5E40"/>
    <w:rsid w:val="00FA635C"/>
    <w:rsid w:val="00FB24D4"/>
    <w:rsid w:val="00FB2571"/>
    <w:rsid w:val="00FB3A75"/>
    <w:rsid w:val="00FB3D02"/>
    <w:rsid w:val="00FB6AF7"/>
    <w:rsid w:val="00FC0C10"/>
    <w:rsid w:val="00FC1CCF"/>
    <w:rsid w:val="00FC2189"/>
    <w:rsid w:val="00FC22E3"/>
    <w:rsid w:val="00FC28F2"/>
    <w:rsid w:val="00FC2E8A"/>
    <w:rsid w:val="00FC473C"/>
    <w:rsid w:val="00FC4F8E"/>
    <w:rsid w:val="00FD6F8D"/>
    <w:rsid w:val="00FD743D"/>
    <w:rsid w:val="00FE0209"/>
    <w:rsid w:val="00FE236C"/>
    <w:rsid w:val="00FE7A4D"/>
    <w:rsid w:val="00FE7B2D"/>
    <w:rsid w:val="00FF5855"/>
    <w:rsid w:val="00FF7AAD"/>
    <w:rsid w:val="00FF7E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940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sdException w:name="Colorful List"/>
    <w:lsdException w:name="Colorful Grid"/>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CCF"/>
    <w:pPr>
      <w:widowControl w:val="0"/>
      <w:spacing w:after="220"/>
      <w:jc w:val="both"/>
    </w:pPr>
    <w:rPr>
      <w:snapToGrid w:val="0"/>
      <w:sz w:val="22"/>
      <w:lang w:eastAsia="es-ES"/>
    </w:rPr>
  </w:style>
  <w:style w:type="paragraph" w:styleId="Heading1">
    <w:name w:val="heading 1"/>
    <w:basedOn w:val="JIASSSectionTitle"/>
    <w:next w:val="Normal"/>
    <w:link w:val="Heading1Char"/>
    <w:qFormat/>
    <w:rsid w:val="00FC1CCF"/>
    <w:pPr>
      <w:keepNext/>
      <w:outlineLvl w:val="0"/>
    </w:pPr>
    <w:rPr>
      <w:rFonts w:cs="Arial"/>
      <w:bCs/>
      <w:kern w:val="32"/>
      <w:szCs w:val="32"/>
    </w:rPr>
  </w:style>
  <w:style w:type="paragraph" w:styleId="Heading2">
    <w:name w:val="heading 2"/>
    <w:basedOn w:val="JIASSSubsectionTitle"/>
    <w:next w:val="Normal"/>
    <w:link w:val="Heading2Char"/>
    <w:uiPriority w:val="9"/>
    <w:qFormat/>
    <w:rsid w:val="00FC1CCF"/>
    <w:pPr>
      <w:keepNext/>
      <w:outlineLvl w:val="1"/>
    </w:pPr>
    <w:rPr>
      <w:rFonts w:cs="Arial"/>
      <w:bCs/>
      <w:iCs/>
      <w:szCs w:val="28"/>
    </w:rPr>
  </w:style>
  <w:style w:type="paragraph" w:styleId="Heading3">
    <w:name w:val="heading 3"/>
    <w:basedOn w:val="Normal"/>
    <w:next w:val="Normal"/>
    <w:link w:val="Heading3Char"/>
    <w:uiPriority w:val="9"/>
    <w:qFormat/>
    <w:rsid w:val="00FC1CCF"/>
    <w:pPr>
      <w:keepNext/>
      <w:outlineLvl w:val="2"/>
    </w:pPr>
    <w:rPr>
      <w:rFonts w:cs="Arial"/>
      <w:b/>
      <w:bCs/>
      <w:szCs w:val="26"/>
    </w:rPr>
  </w:style>
  <w:style w:type="paragraph" w:styleId="Heading4">
    <w:name w:val="heading 4"/>
    <w:basedOn w:val="Heading3"/>
    <w:next w:val="Normal"/>
    <w:link w:val="Heading4Char"/>
    <w:autoRedefine/>
    <w:uiPriority w:val="9"/>
    <w:qFormat/>
    <w:rsid w:val="0031668B"/>
    <w:pPr>
      <w:keepNext w:val="0"/>
      <w:widowControl/>
      <w:tabs>
        <w:tab w:val="left" w:pos="1530"/>
      </w:tabs>
      <w:autoSpaceDE w:val="0"/>
      <w:autoSpaceDN w:val="0"/>
      <w:adjustRightInd w:val="0"/>
      <w:spacing w:before="100" w:beforeAutospacing="1" w:after="100" w:afterAutospacing="1" w:line="360" w:lineRule="auto"/>
      <w:contextualSpacing/>
      <w:outlineLvl w:val="3"/>
    </w:pPr>
    <w:rPr>
      <w:rFonts w:cs="Times New Roman"/>
      <w:bCs w:val="0"/>
      <w:i/>
      <w:snapToGrid/>
      <w:sz w:val="24"/>
      <w:szCs w:val="24"/>
      <w:lang w:val="en-GB" w:eastAsia="en-US"/>
    </w:rPr>
  </w:style>
  <w:style w:type="paragraph" w:styleId="Heading5">
    <w:name w:val="heading 5"/>
    <w:basedOn w:val="Normal"/>
    <w:next w:val="Normal"/>
    <w:link w:val="Heading5Char1"/>
    <w:uiPriority w:val="9"/>
    <w:semiHidden/>
    <w:unhideWhenUsed/>
    <w:qFormat/>
    <w:rsid w:val="001C059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1"/>
    <w:uiPriority w:val="9"/>
    <w:semiHidden/>
    <w:unhideWhenUsed/>
    <w:qFormat/>
    <w:rsid w:val="001C059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1"/>
    <w:uiPriority w:val="9"/>
    <w:semiHidden/>
    <w:unhideWhenUsed/>
    <w:qFormat/>
    <w:rsid w:val="001C059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1"/>
    <w:uiPriority w:val="9"/>
    <w:semiHidden/>
    <w:unhideWhenUsed/>
    <w:qFormat/>
    <w:rsid w:val="001C059C"/>
    <w:pPr>
      <w:keepNext/>
      <w:keepLines/>
      <w:spacing w:before="200" w:after="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1"/>
    <w:uiPriority w:val="9"/>
    <w:semiHidden/>
    <w:unhideWhenUsed/>
    <w:qFormat/>
    <w:rsid w:val="001C059C"/>
    <w:pPr>
      <w:keepNext/>
      <w:keepLines/>
      <w:spacing w:before="200" w:after="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IASSSectionTitle">
    <w:name w:val="J_IASS_Section_Title"/>
    <w:basedOn w:val="JIASSText"/>
    <w:next w:val="JIASSText"/>
    <w:rsid w:val="00FC1CCF"/>
    <w:rPr>
      <w:b/>
      <w:caps/>
      <w:szCs w:val="22"/>
    </w:rPr>
  </w:style>
  <w:style w:type="paragraph" w:customStyle="1" w:styleId="JIASSText">
    <w:name w:val="J_IASS_Text"/>
    <w:basedOn w:val="Normal"/>
    <w:rsid w:val="00FC1CCF"/>
  </w:style>
  <w:style w:type="character" w:customStyle="1" w:styleId="Heading1Char">
    <w:name w:val="Heading 1 Char"/>
    <w:basedOn w:val="DefaultParagraphFont"/>
    <w:link w:val="Heading1"/>
    <w:locked/>
    <w:rsid w:val="0031668B"/>
    <w:rPr>
      <w:rFonts w:cs="Arial"/>
      <w:b/>
      <w:bCs/>
      <w:caps/>
      <w:snapToGrid w:val="0"/>
      <w:kern w:val="32"/>
      <w:sz w:val="22"/>
      <w:szCs w:val="32"/>
      <w:lang w:eastAsia="es-ES"/>
    </w:rPr>
  </w:style>
  <w:style w:type="paragraph" w:customStyle="1" w:styleId="JIASSSubsectionTitle">
    <w:name w:val="J_IASS_Subsection_Title"/>
    <w:basedOn w:val="JIASSText"/>
    <w:next w:val="JIASSText"/>
    <w:rsid w:val="00FC1CCF"/>
    <w:rPr>
      <w:b/>
      <w:szCs w:val="22"/>
    </w:rPr>
  </w:style>
  <w:style w:type="character" w:customStyle="1" w:styleId="Heading2Char">
    <w:name w:val="Heading 2 Char"/>
    <w:basedOn w:val="DefaultParagraphFont"/>
    <w:link w:val="Heading2"/>
    <w:uiPriority w:val="9"/>
    <w:locked/>
    <w:rsid w:val="0031668B"/>
    <w:rPr>
      <w:rFonts w:cs="Arial"/>
      <w:b/>
      <w:bCs/>
      <w:iCs/>
      <w:snapToGrid w:val="0"/>
      <w:sz w:val="22"/>
      <w:szCs w:val="28"/>
      <w:lang w:eastAsia="es-ES"/>
    </w:rPr>
  </w:style>
  <w:style w:type="character" w:customStyle="1" w:styleId="Heading3Char">
    <w:name w:val="Heading 3 Char"/>
    <w:basedOn w:val="DefaultParagraphFont"/>
    <w:link w:val="Heading3"/>
    <w:uiPriority w:val="9"/>
    <w:locked/>
    <w:rsid w:val="0031668B"/>
    <w:rPr>
      <w:rFonts w:cs="Arial"/>
      <w:b/>
      <w:bCs/>
      <w:snapToGrid w:val="0"/>
      <w:sz w:val="22"/>
      <w:szCs w:val="26"/>
      <w:lang w:eastAsia="es-ES"/>
    </w:rPr>
  </w:style>
  <w:style w:type="character" w:customStyle="1" w:styleId="Heading4Char">
    <w:name w:val="Heading 4 Char"/>
    <w:basedOn w:val="DefaultParagraphFont"/>
    <w:link w:val="Heading4"/>
    <w:uiPriority w:val="9"/>
    <w:rsid w:val="0031668B"/>
    <w:rPr>
      <w:b/>
      <w:i/>
      <w:sz w:val="24"/>
      <w:szCs w:val="24"/>
      <w:lang w:val="en-GB"/>
    </w:rPr>
  </w:style>
  <w:style w:type="paragraph" w:customStyle="1" w:styleId="JIASSRefs">
    <w:name w:val="J_IASS_Refs"/>
    <w:basedOn w:val="JIASSText"/>
    <w:rsid w:val="00FC1CCF"/>
    <w:pPr>
      <w:numPr>
        <w:numId w:val="1"/>
      </w:numPr>
    </w:pPr>
    <w:rPr>
      <w:szCs w:val="22"/>
    </w:rPr>
  </w:style>
  <w:style w:type="paragraph" w:customStyle="1" w:styleId="JIASSTitle">
    <w:name w:val="J_IASS_Title"/>
    <w:basedOn w:val="Normal"/>
    <w:next w:val="JIASSAuthor"/>
    <w:rsid w:val="00FC1CCF"/>
    <w:pPr>
      <w:suppressAutoHyphens/>
      <w:spacing w:after="240"/>
      <w:jc w:val="right"/>
    </w:pPr>
    <w:rPr>
      <w:rFonts w:ascii="Univers" w:hAnsi="Univers"/>
      <w:b/>
      <w:caps/>
      <w:spacing w:val="-3"/>
      <w:sz w:val="32"/>
    </w:rPr>
  </w:style>
  <w:style w:type="paragraph" w:customStyle="1" w:styleId="JIASSAuthor">
    <w:name w:val="J_IASS_Author"/>
    <w:basedOn w:val="Normal"/>
    <w:rsid w:val="00FC1CCF"/>
    <w:pPr>
      <w:suppressAutoHyphens/>
      <w:spacing w:before="240" w:after="180"/>
      <w:jc w:val="right"/>
    </w:pPr>
    <w:rPr>
      <w:rFonts w:ascii="Univers" w:hAnsi="Univers"/>
      <w:b/>
      <w:spacing w:val="-3"/>
    </w:rPr>
  </w:style>
  <w:style w:type="paragraph" w:customStyle="1" w:styleId="JIASSAbstract">
    <w:name w:val="J_IASS_Abstract"/>
    <w:basedOn w:val="Normal"/>
    <w:rsid w:val="00FC1CCF"/>
    <w:pPr>
      <w:spacing w:after="0"/>
    </w:pPr>
    <w:rPr>
      <w:i/>
      <w:spacing w:val="-3"/>
    </w:rPr>
  </w:style>
  <w:style w:type="paragraph" w:customStyle="1" w:styleId="JIASSCaption">
    <w:name w:val="J_IASS_Caption"/>
    <w:basedOn w:val="Normal"/>
    <w:link w:val="JIASSCaptionChar"/>
    <w:rsid w:val="004A46D1"/>
    <w:pPr>
      <w:suppressAutoHyphens/>
      <w:jc w:val="center"/>
    </w:pPr>
    <w:rPr>
      <w:i/>
      <w:spacing w:val="-3"/>
      <w:sz w:val="20"/>
    </w:rPr>
  </w:style>
  <w:style w:type="character" w:customStyle="1" w:styleId="JIASSCaptionChar">
    <w:name w:val="J_IASS_Caption Char"/>
    <w:basedOn w:val="DefaultParagraphFont"/>
    <w:link w:val="JIASSCaption"/>
    <w:rsid w:val="004A46D1"/>
    <w:rPr>
      <w:i/>
      <w:snapToGrid w:val="0"/>
      <w:spacing w:val="-3"/>
      <w:lang w:val="en-US" w:eastAsia="es-ES" w:bidi="ar-SA"/>
    </w:rPr>
  </w:style>
  <w:style w:type="paragraph" w:customStyle="1" w:styleId="JIASSAffiliation">
    <w:name w:val="J_IASS_Affiliation"/>
    <w:basedOn w:val="Normal"/>
    <w:rsid w:val="00FC1CCF"/>
    <w:pPr>
      <w:suppressAutoHyphens/>
      <w:spacing w:after="0"/>
      <w:jc w:val="right"/>
    </w:pPr>
    <w:rPr>
      <w:rFonts w:ascii="Univers" w:hAnsi="Univers"/>
      <w:spacing w:val="-3"/>
      <w:sz w:val="18"/>
    </w:rPr>
  </w:style>
  <w:style w:type="character" w:styleId="FollowedHyperlink">
    <w:name w:val="FollowedHyperlink"/>
    <w:basedOn w:val="DefaultParagraphFont"/>
    <w:uiPriority w:val="99"/>
    <w:rsid w:val="00FC1CCF"/>
    <w:rPr>
      <w:color w:val="800080"/>
      <w:u w:val="single"/>
    </w:rPr>
  </w:style>
  <w:style w:type="paragraph" w:styleId="Header">
    <w:name w:val="header"/>
    <w:basedOn w:val="Normal"/>
    <w:link w:val="HeaderChar"/>
    <w:uiPriority w:val="99"/>
    <w:rsid w:val="00666A20"/>
    <w:pPr>
      <w:tabs>
        <w:tab w:val="center" w:pos="4320"/>
        <w:tab w:val="right" w:pos="8640"/>
      </w:tabs>
    </w:pPr>
  </w:style>
  <w:style w:type="character" w:customStyle="1" w:styleId="HeaderChar">
    <w:name w:val="Header Char"/>
    <w:basedOn w:val="DefaultParagraphFont"/>
    <w:link w:val="Header"/>
    <w:uiPriority w:val="99"/>
    <w:locked/>
    <w:rsid w:val="0031668B"/>
    <w:rPr>
      <w:snapToGrid w:val="0"/>
      <w:sz w:val="22"/>
      <w:lang w:eastAsia="es-ES"/>
    </w:rPr>
  </w:style>
  <w:style w:type="character" w:customStyle="1" w:styleId="JIASSKeyTitle">
    <w:name w:val="J_IASS_Key_Title"/>
    <w:basedOn w:val="DefaultParagraphFont"/>
    <w:rsid w:val="00FC1CCF"/>
    <w:rPr>
      <w:b/>
      <w:bCs/>
      <w:i/>
      <w:snapToGrid w:val="0"/>
      <w:spacing w:val="-3"/>
      <w:sz w:val="22"/>
      <w:szCs w:val="22"/>
      <w:lang w:val="en-US" w:eastAsia="es-ES" w:bidi="ar-SA"/>
    </w:rPr>
  </w:style>
  <w:style w:type="paragraph" w:customStyle="1" w:styleId="JIASSKeywords">
    <w:name w:val="J_IASS_Keywords"/>
    <w:basedOn w:val="JIASSAbstract"/>
    <w:rsid w:val="00FC1CCF"/>
    <w:rPr>
      <w:iCs/>
    </w:rPr>
  </w:style>
  <w:style w:type="character" w:styleId="PageNumber">
    <w:name w:val="page number"/>
    <w:basedOn w:val="DefaultParagraphFont"/>
    <w:uiPriority w:val="99"/>
    <w:rsid w:val="00FC1CCF"/>
    <w:rPr>
      <w:sz w:val="24"/>
    </w:rPr>
  </w:style>
  <w:style w:type="paragraph" w:customStyle="1" w:styleId="JIASSEditorNote">
    <w:name w:val="J_IASS_Editor_Note"/>
    <w:basedOn w:val="JIASSAffiliation"/>
    <w:rsid w:val="00FC1CCF"/>
    <w:pPr>
      <w:jc w:val="both"/>
    </w:pPr>
  </w:style>
  <w:style w:type="character" w:customStyle="1" w:styleId="JIASSEdNoteTitle">
    <w:name w:val="J_IASS_EdNote_Title"/>
    <w:basedOn w:val="DefaultParagraphFont"/>
    <w:rsid w:val="00FC1CCF"/>
    <w:rPr>
      <w:rFonts w:ascii="Univers" w:hAnsi="Univers"/>
      <w:b/>
      <w:bCs/>
      <w:i/>
      <w:iCs/>
      <w:sz w:val="18"/>
    </w:rPr>
  </w:style>
  <w:style w:type="paragraph" w:styleId="Footer">
    <w:name w:val="footer"/>
    <w:basedOn w:val="Normal"/>
    <w:link w:val="FooterChar"/>
    <w:uiPriority w:val="99"/>
    <w:rsid w:val="00FC1CCF"/>
    <w:pPr>
      <w:tabs>
        <w:tab w:val="center" w:pos="4320"/>
        <w:tab w:val="right" w:pos="8640"/>
      </w:tabs>
    </w:pPr>
  </w:style>
  <w:style w:type="character" w:customStyle="1" w:styleId="FooterChar">
    <w:name w:val="Footer Char"/>
    <w:basedOn w:val="DefaultParagraphFont"/>
    <w:link w:val="Footer"/>
    <w:uiPriority w:val="99"/>
    <w:locked/>
    <w:rsid w:val="0031668B"/>
    <w:rPr>
      <w:snapToGrid w:val="0"/>
      <w:sz w:val="22"/>
      <w:lang w:eastAsia="es-ES"/>
    </w:rPr>
  </w:style>
  <w:style w:type="paragraph" w:customStyle="1" w:styleId="JIASSAbstractTitle">
    <w:name w:val="J_IASS_Abstract_Title"/>
    <w:basedOn w:val="JIASSSectionTitle"/>
    <w:rsid w:val="00FC1CCF"/>
    <w:rPr>
      <w:i/>
    </w:rPr>
  </w:style>
  <w:style w:type="paragraph" w:customStyle="1" w:styleId="JIASSCaptionTitle">
    <w:name w:val="J_IASS_Caption_Title"/>
    <w:basedOn w:val="JIASSCaption"/>
    <w:next w:val="JIASSText"/>
    <w:link w:val="JIASSCaptionTitleChar"/>
    <w:rsid w:val="00FC1CCF"/>
    <w:rPr>
      <w:b/>
      <w:bCs/>
    </w:rPr>
  </w:style>
  <w:style w:type="character" w:customStyle="1" w:styleId="JIASSCaptionTitleChar">
    <w:name w:val="J_IASS_Caption_Title Char"/>
    <w:basedOn w:val="JIASSCaptionChar"/>
    <w:link w:val="JIASSCaptionTitle"/>
    <w:rsid w:val="00D62AB9"/>
    <w:rPr>
      <w:b/>
      <w:bCs/>
      <w:i/>
      <w:snapToGrid w:val="0"/>
      <w:spacing w:val="-3"/>
      <w:lang w:val="en-US" w:eastAsia="es-ES" w:bidi="ar-SA"/>
    </w:rPr>
  </w:style>
  <w:style w:type="paragraph" w:customStyle="1" w:styleId="JIASSHeader">
    <w:name w:val="J_IASS_Header"/>
    <w:basedOn w:val="Normal"/>
    <w:rsid w:val="00FC1CCF"/>
    <w:pPr>
      <w:pBdr>
        <w:top w:val="single" w:sz="12" w:space="1" w:color="auto"/>
        <w:bottom w:val="single" w:sz="6" w:space="1" w:color="auto"/>
      </w:pBdr>
      <w:spacing w:after="0" w:line="260" w:lineRule="exact"/>
      <w:jc w:val="center"/>
    </w:pPr>
    <w:rPr>
      <w:rFonts w:ascii="Univers" w:hAnsi="Univers"/>
      <w:sz w:val="18"/>
    </w:rPr>
  </w:style>
  <w:style w:type="character" w:styleId="Hyperlink">
    <w:name w:val="Hyperlink"/>
    <w:basedOn w:val="DefaultParagraphFont"/>
    <w:uiPriority w:val="99"/>
    <w:rsid w:val="00FC1CCF"/>
    <w:rPr>
      <w:color w:val="0000FF"/>
      <w:u w:val="single"/>
    </w:rPr>
  </w:style>
  <w:style w:type="paragraph" w:styleId="FootnoteText">
    <w:name w:val="footnote text"/>
    <w:aliases w:val="Tekst przypisu,single space,FOOTNOTES,fn,Podrozdział,Fußnote,Footnote,Podrozdzia3,przypis,footnote text,Schriftart: 9 pt,Schriftart: 10 pt,Schriftart: 8 pt,WB-Fußnotentext,Footnotes,Footnote ak,Text poznámky pod čiarou Char Char"/>
    <w:basedOn w:val="Normal"/>
    <w:link w:val="FootnoteTextChar"/>
    <w:uiPriority w:val="99"/>
    <w:rsid w:val="0031668B"/>
    <w:pPr>
      <w:widowControl/>
      <w:spacing w:after="0"/>
      <w:jc w:val="left"/>
    </w:pPr>
    <w:rPr>
      <w:rFonts w:ascii="Calibri" w:hAnsi="Calibri"/>
      <w:snapToGrid/>
      <w:sz w:val="20"/>
      <w:lang w:val="en-GB" w:eastAsia="en-US"/>
    </w:rPr>
  </w:style>
  <w:style w:type="character" w:customStyle="1" w:styleId="FootnoteTextChar">
    <w:name w:val="Footnote Text Char"/>
    <w:aliases w:val="Tekst przypisu Char,single space Char,FOOTNOTES Char,fn Char,Podrozdział Char,Fußnote Char,Footnote Char,Podrozdzia3 Char,przypis Char,footnote text Char,Schriftart: 9 pt Char,Schriftart: 10 pt Char,Schriftart: 8 pt Char"/>
    <w:basedOn w:val="DefaultParagraphFont"/>
    <w:link w:val="FootnoteText"/>
    <w:uiPriority w:val="99"/>
    <w:rsid w:val="0031668B"/>
    <w:rPr>
      <w:rFonts w:ascii="Calibri" w:hAnsi="Calibri"/>
      <w:lang w:val="en-GB"/>
    </w:rPr>
  </w:style>
  <w:style w:type="character" w:styleId="FootnoteReference">
    <w:name w:val="footnote reference"/>
    <w:aliases w:val="BVI fnr,Footnote Reference Number,Odwołanie przypisu,Footnote symbol,SUPERS"/>
    <w:basedOn w:val="DefaultParagraphFont"/>
    <w:uiPriority w:val="99"/>
    <w:rsid w:val="0031668B"/>
    <w:rPr>
      <w:rFonts w:cs="Times New Roman"/>
      <w:vertAlign w:val="superscript"/>
    </w:rPr>
  </w:style>
  <w:style w:type="table" w:customStyle="1" w:styleId="LightShading1">
    <w:name w:val="Light Shading1"/>
    <w:basedOn w:val="TableNormal"/>
    <w:uiPriority w:val="60"/>
    <w:rsid w:val="0031668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31668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link w:val="ListParagraphChar"/>
    <w:uiPriority w:val="34"/>
    <w:qFormat/>
    <w:rsid w:val="0031668B"/>
    <w:pPr>
      <w:widowControl/>
      <w:spacing w:after="200" w:line="276" w:lineRule="auto"/>
      <w:ind w:left="720"/>
      <w:contextualSpacing/>
      <w:jc w:val="left"/>
    </w:pPr>
    <w:rPr>
      <w:rFonts w:ascii="Calibri" w:hAnsi="Calibri"/>
      <w:snapToGrid/>
      <w:szCs w:val="22"/>
      <w:lang w:val="en-GB" w:eastAsia="en-US"/>
    </w:rPr>
  </w:style>
  <w:style w:type="paragraph" w:styleId="Caption">
    <w:name w:val="caption"/>
    <w:basedOn w:val="Normal"/>
    <w:next w:val="Normal"/>
    <w:qFormat/>
    <w:rsid w:val="0031668B"/>
    <w:pPr>
      <w:widowControl/>
      <w:spacing w:after="200"/>
      <w:jc w:val="left"/>
    </w:pPr>
    <w:rPr>
      <w:rFonts w:ascii="Calibri" w:hAnsi="Calibri"/>
      <w:b/>
      <w:bCs/>
      <w:snapToGrid/>
      <w:color w:val="4F81BD"/>
      <w:sz w:val="18"/>
      <w:szCs w:val="18"/>
      <w:lang w:val="en-GB" w:eastAsia="en-US"/>
    </w:rPr>
  </w:style>
  <w:style w:type="character" w:customStyle="1" w:styleId="BalloonTextChar">
    <w:name w:val="Balloon Text Char"/>
    <w:basedOn w:val="DefaultParagraphFont"/>
    <w:link w:val="BalloonText"/>
    <w:uiPriority w:val="99"/>
    <w:semiHidden/>
    <w:rsid w:val="0031668B"/>
    <w:rPr>
      <w:rFonts w:ascii="Tahoma" w:hAnsi="Tahoma" w:cs="Tahoma"/>
      <w:sz w:val="16"/>
      <w:szCs w:val="16"/>
      <w:lang w:val="en-GB"/>
    </w:rPr>
  </w:style>
  <w:style w:type="paragraph" w:styleId="BalloonText">
    <w:name w:val="Balloon Text"/>
    <w:basedOn w:val="Normal"/>
    <w:link w:val="BalloonTextChar"/>
    <w:uiPriority w:val="99"/>
    <w:semiHidden/>
    <w:rsid w:val="0031668B"/>
    <w:pPr>
      <w:widowControl/>
      <w:spacing w:after="0"/>
      <w:jc w:val="left"/>
    </w:pPr>
    <w:rPr>
      <w:rFonts w:ascii="Tahoma" w:hAnsi="Tahoma" w:cs="Tahoma"/>
      <w:snapToGrid/>
      <w:sz w:val="16"/>
      <w:szCs w:val="16"/>
      <w:lang w:val="en-GB" w:eastAsia="en-US"/>
    </w:rPr>
  </w:style>
  <w:style w:type="character" w:customStyle="1" w:styleId="apple-style-span">
    <w:name w:val="apple-style-span"/>
    <w:basedOn w:val="DefaultParagraphFont"/>
    <w:rsid w:val="00E35742"/>
  </w:style>
  <w:style w:type="paragraph" w:styleId="NoSpacing">
    <w:name w:val="No Spacing"/>
    <w:aliases w:val="Title 3 Subsection"/>
    <w:link w:val="NoSpacingChar"/>
    <w:uiPriority w:val="1"/>
    <w:qFormat/>
    <w:rsid w:val="008D1FC7"/>
    <w:rPr>
      <w:rFonts w:ascii="Calibri" w:eastAsia="Calibri" w:hAnsi="Calibri"/>
      <w:sz w:val="22"/>
      <w:szCs w:val="22"/>
    </w:rPr>
  </w:style>
  <w:style w:type="character" w:customStyle="1" w:styleId="NoSpacingChar">
    <w:name w:val="No Spacing Char"/>
    <w:aliases w:val="Title 3 Subsection Char"/>
    <w:basedOn w:val="DefaultParagraphFont"/>
    <w:link w:val="NoSpacing"/>
    <w:uiPriority w:val="1"/>
    <w:rsid w:val="008D1FC7"/>
    <w:rPr>
      <w:rFonts w:ascii="Calibri" w:eastAsia="Calibri" w:hAnsi="Calibri"/>
      <w:sz w:val="22"/>
      <w:szCs w:val="22"/>
    </w:rPr>
  </w:style>
  <w:style w:type="table" w:styleId="TableGrid">
    <w:name w:val="Table Grid"/>
    <w:basedOn w:val="TableNormal"/>
    <w:uiPriority w:val="59"/>
    <w:rsid w:val="008D1FC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8D1FC7"/>
  </w:style>
  <w:style w:type="character" w:styleId="Emphasis">
    <w:name w:val="Emphasis"/>
    <w:uiPriority w:val="20"/>
    <w:qFormat/>
    <w:rsid w:val="00A90114"/>
    <w:rPr>
      <w:i/>
      <w:iCs/>
    </w:rPr>
  </w:style>
  <w:style w:type="paragraph" w:customStyle="1" w:styleId="APA-Level1Heading">
    <w:name w:val="APA-Level 1 Heading"/>
    <w:basedOn w:val="Normal"/>
    <w:qFormat/>
    <w:rsid w:val="00A90114"/>
    <w:pPr>
      <w:widowControl/>
      <w:spacing w:after="0" w:line="276" w:lineRule="auto"/>
      <w:jc w:val="center"/>
    </w:pPr>
    <w:rPr>
      <w:rFonts w:eastAsia="Calibri"/>
      <w:b/>
      <w:snapToGrid/>
      <w:sz w:val="24"/>
      <w:szCs w:val="24"/>
      <w:lang w:eastAsia="en-US"/>
    </w:rPr>
  </w:style>
  <w:style w:type="paragraph" w:customStyle="1" w:styleId="Subhead1">
    <w:name w:val="Subhead 1"/>
    <w:basedOn w:val="Normal"/>
    <w:rsid w:val="00A90114"/>
    <w:pPr>
      <w:widowControl/>
      <w:tabs>
        <w:tab w:val="left" w:pos="720"/>
        <w:tab w:val="left" w:pos="1440"/>
        <w:tab w:val="left" w:pos="2160"/>
        <w:tab w:val="left" w:pos="2880"/>
        <w:tab w:val="left" w:pos="3600"/>
        <w:tab w:val="left" w:pos="4320"/>
      </w:tabs>
      <w:autoSpaceDE w:val="0"/>
      <w:autoSpaceDN w:val="0"/>
      <w:adjustRightInd w:val="0"/>
      <w:spacing w:after="0" w:line="288" w:lineRule="auto"/>
      <w:jc w:val="left"/>
      <w:textAlignment w:val="center"/>
    </w:pPr>
    <w:rPr>
      <w:rFonts w:ascii="Arial" w:hAnsi="Arial" w:cs="Arial"/>
      <w:b/>
      <w:bCs/>
      <w:caps/>
      <w:snapToGrid/>
      <w:color w:val="000000"/>
      <w:sz w:val="24"/>
      <w:szCs w:val="24"/>
      <w:lang w:eastAsia="en-US"/>
    </w:rPr>
  </w:style>
  <w:style w:type="paragraph" w:customStyle="1" w:styleId="Default">
    <w:name w:val="Default"/>
    <w:rsid w:val="00A90114"/>
    <w:pPr>
      <w:autoSpaceDE w:val="0"/>
      <w:autoSpaceDN w:val="0"/>
      <w:adjustRightInd w:val="0"/>
    </w:pPr>
    <w:rPr>
      <w:rFonts w:eastAsia="Calibri"/>
      <w:color w:val="000000"/>
      <w:sz w:val="24"/>
      <w:szCs w:val="24"/>
    </w:rPr>
  </w:style>
  <w:style w:type="paragraph" w:customStyle="1" w:styleId="APA-References">
    <w:name w:val="APA - References"/>
    <w:basedOn w:val="Normal"/>
    <w:qFormat/>
    <w:rsid w:val="00A90114"/>
    <w:pPr>
      <w:tabs>
        <w:tab w:val="left" w:pos="3720"/>
      </w:tabs>
      <w:spacing w:before="120" w:after="120"/>
      <w:ind w:left="720" w:hanging="720"/>
    </w:pPr>
    <w:rPr>
      <w:snapToGrid/>
      <w:sz w:val="24"/>
      <w:szCs w:val="24"/>
      <w:lang w:eastAsia="ru-RU"/>
    </w:rPr>
  </w:style>
  <w:style w:type="paragraph" w:customStyle="1" w:styleId="FreeForm">
    <w:name w:val="Free Form"/>
    <w:rsid w:val="00325FA0"/>
    <w:rPr>
      <w:rFonts w:eastAsia="ヒラギノ角ゴ Pro W3"/>
      <w:color w:val="000000"/>
    </w:rPr>
  </w:style>
  <w:style w:type="paragraph" w:styleId="BodyTextIndent2">
    <w:name w:val="Body Text Indent 2"/>
    <w:basedOn w:val="Normal"/>
    <w:link w:val="BodyTextIndent2Char"/>
    <w:uiPriority w:val="99"/>
    <w:rsid w:val="00AC0D5C"/>
    <w:pPr>
      <w:widowControl/>
      <w:spacing w:after="0" w:line="360" w:lineRule="auto"/>
      <w:ind w:firstLine="709"/>
    </w:pPr>
    <w:rPr>
      <w:snapToGrid/>
      <w:sz w:val="24"/>
      <w:szCs w:val="24"/>
      <w:lang w:val="uk-UA" w:eastAsia="ru-RU"/>
    </w:rPr>
  </w:style>
  <w:style w:type="character" w:customStyle="1" w:styleId="BodyTextIndent2Char">
    <w:name w:val="Body Text Indent 2 Char"/>
    <w:basedOn w:val="DefaultParagraphFont"/>
    <w:link w:val="BodyTextIndent2"/>
    <w:uiPriority w:val="99"/>
    <w:rsid w:val="00AC0D5C"/>
    <w:rPr>
      <w:sz w:val="24"/>
      <w:szCs w:val="24"/>
      <w:lang w:val="uk-UA" w:eastAsia="ru-RU"/>
    </w:rPr>
  </w:style>
  <w:style w:type="character" w:customStyle="1" w:styleId="st">
    <w:name w:val="st"/>
    <w:basedOn w:val="DefaultParagraphFont"/>
    <w:rsid w:val="00AC0D5C"/>
  </w:style>
  <w:style w:type="character" w:customStyle="1" w:styleId="longtext">
    <w:name w:val="long_text"/>
    <w:rsid w:val="00AC0D5C"/>
  </w:style>
  <w:style w:type="character" w:styleId="EndnoteReference">
    <w:name w:val="endnote reference"/>
    <w:uiPriority w:val="99"/>
    <w:rsid w:val="00AC0D5C"/>
    <w:rPr>
      <w:vertAlign w:val="superscript"/>
    </w:rPr>
  </w:style>
  <w:style w:type="paragraph" w:styleId="EndnoteText">
    <w:name w:val="endnote text"/>
    <w:basedOn w:val="Normal"/>
    <w:link w:val="EndnoteTextChar"/>
    <w:uiPriority w:val="99"/>
    <w:rsid w:val="00AC0D5C"/>
    <w:pPr>
      <w:widowControl/>
      <w:spacing w:after="0"/>
    </w:pPr>
    <w:rPr>
      <w:snapToGrid/>
      <w:sz w:val="20"/>
      <w:lang w:eastAsia="en-US"/>
    </w:rPr>
  </w:style>
  <w:style w:type="character" w:customStyle="1" w:styleId="EndnoteTextChar">
    <w:name w:val="Endnote Text Char"/>
    <w:basedOn w:val="DefaultParagraphFont"/>
    <w:link w:val="EndnoteText"/>
    <w:uiPriority w:val="99"/>
    <w:rsid w:val="00AC0D5C"/>
  </w:style>
  <w:style w:type="character" w:customStyle="1" w:styleId="hps">
    <w:name w:val="hps"/>
    <w:rsid w:val="00AC0D5C"/>
  </w:style>
  <w:style w:type="character" w:customStyle="1" w:styleId="shorttext">
    <w:name w:val="short_text"/>
    <w:rsid w:val="00AC0D5C"/>
  </w:style>
  <w:style w:type="character" w:customStyle="1" w:styleId="atn">
    <w:name w:val="atn"/>
    <w:rsid w:val="00AC0D5C"/>
  </w:style>
  <w:style w:type="character" w:customStyle="1" w:styleId="byline">
    <w:name w:val="byline"/>
    <w:rsid w:val="00AC0D5C"/>
  </w:style>
  <w:style w:type="paragraph" w:styleId="NormalWeb">
    <w:name w:val="Normal (Web)"/>
    <w:aliases w:val=" Знак,Обычный (веб) Знак,Обычный (Web), Знак1 Знак Знак Знак Знак, Знак1 Знак Знак Знак"/>
    <w:basedOn w:val="Normal"/>
    <w:link w:val="NormalWebChar"/>
    <w:uiPriority w:val="99"/>
    <w:rsid w:val="00C703F5"/>
    <w:pPr>
      <w:widowControl/>
      <w:spacing w:before="100" w:beforeAutospacing="1" w:after="100" w:afterAutospacing="1"/>
      <w:jc w:val="left"/>
    </w:pPr>
    <w:rPr>
      <w:snapToGrid/>
      <w:sz w:val="24"/>
      <w:szCs w:val="24"/>
      <w:lang w:eastAsia="en-US"/>
    </w:rPr>
  </w:style>
  <w:style w:type="character" w:styleId="HTMLCite">
    <w:name w:val="HTML Cite"/>
    <w:uiPriority w:val="99"/>
    <w:rsid w:val="00C703F5"/>
    <w:rPr>
      <w:i/>
      <w:iCs/>
    </w:rPr>
  </w:style>
  <w:style w:type="character" w:customStyle="1" w:styleId="lrgbold">
    <w:name w:val="lrg bold"/>
    <w:basedOn w:val="DefaultParagraphFont"/>
    <w:rsid w:val="00C703F5"/>
  </w:style>
  <w:style w:type="character" w:customStyle="1" w:styleId="medreg">
    <w:name w:val="med reg"/>
    <w:basedOn w:val="DefaultParagraphFont"/>
    <w:rsid w:val="00C703F5"/>
  </w:style>
  <w:style w:type="character" w:customStyle="1" w:styleId="js-wrap">
    <w:name w:val="js-wrap"/>
    <w:basedOn w:val="DefaultParagraphFont"/>
    <w:rsid w:val="00C703F5"/>
  </w:style>
  <w:style w:type="paragraph" w:customStyle="1" w:styleId="APAHeader">
    <w:name w:val="APA Header"/>
    <w:basedOn w:val="Normal"/>
    <w:rsid w:val="001759DB"/>
    <w:pPr>
      <w:widowControl/>
      <w:spacing w:after="0" w:line="480" w:lineRule="auto"/>
      <w:jc w:val="center"/>
    </w:pPr>
    <w:rPr>
      <w:rFonts w:cs="Arial"/>
      <w:snapToGrid/>
      <w:sz w:val="24"/>
      <w:lang w:eastAsia="en-US"/>
    </w:rPr>
  </w:style>
  <w:style w:type="paragraph" w:customStyle="1" w:styleId="Second-LevelBulletedListHollow">
    <w:name w:val="Second-Level Bulleted List (Hollow)"/>
    <w:basedOn w:val="Normal"/>
    <w:qFormat/>
    <w:rsid w:val="001759DB"/>
    <w:pPr>
      <w:widowControl/>
      <w:numPr>
        <w:ilvl w:val="1"/>
        <w:numId w:val="2"/>
      </w:numPr>
      <w:spacing w:after="0"/>
      <w:jc w:val="left"/>
    </w:pPr>
    <w:rPr>
      <w:rFonts w:ascii="Arial" w:hAnsi="Arial" w:cs="Arial"/>
      <w:snapToGrid/>
      <w:sz w:val="20"/>
      <w:lang w:eastAsia="en-US"/>
    </w:rPr>
  </w:style>
  <w:style w:type="paragraph" w:customStyle="1" w:styleId="OnlineGroundStudentInstructionsL1BulletItalics">
    <w:name w:val="Online/Ground Student Instructions (L1 Bullet + Italics)"/>
    <w:basedOn w:val="Normal"/>
    <w:next w:val="Second-LevelBulletedListHollow"/>
    <w:qFormat/>
    <w:rsid w:val="001759DB"/>
    <w:pPr>
      <w:widowControl/>
      <w:numPr>
        <w:numId w:val="2"/>
      </w:numPr>
      <w:tabs>
        <w:tab w:val="clear" w:pos="720"/>
        <w:tab w:val="num" w:pos="1080"/>
      </w:tabs>
      <w:spacing w:after="240"/>
      <w:ind w:left="1080"/>
      <w:jc w:val="left"/>
    </w:pPr>
    <w:rPr>
      <w:rFonts w:ascii="Arial" w:hAnsi="Arial" w:cs="Arial"/>
      <w:b/>
      <w:i/>
      <w:snapToGrid/>
      <w:sz w:val="20"/>
      <w:lang w:eastAsia="en-US"/>
    </w:rPr>
  </w:style>
  <w:style w:type="paragraph" w:styleId="CommentText">
    <w:name w:val="annotation text"/>
    <w:basedOn w:val="Normal"/>
    <w:link w:val="CommentTextChar"/>
    <w:uiPriority w:val="99"/>
    <w:rsid w:val="001759DB"/>
    <w:pPr>
      <w:widowControl/>
      <w:spacing w:before="60" w:after="0"/>
      <w:ind w:firstLine="720"/>
      <w:jc w:val="left"/>
    </w:pPr>
    <w:rPr>
      <w:snapToGrid/>
      <w:sz w:val="20"/>
      <w:lang w:eastAsia="en-US"/>
    </w:rPr>
  </w:style>
  <w:style w:type="character" w:customStyle="1" w:styleId="CommentTextChar">
    <w:name w:val="Comment Text Char"/>
    <w:basedOn w:val="DefaultParagraphFont"/>
    <w:link w:val="CommentText"/>
    <w:uiPriority w:val="99"/>
    <w:rsid w:val="001759DB"/>
  </w:style>
  <w:style w:type="character" w:styleId="CommentReference">
    <w:name w:val="annotation reference"/>
    <w:uiPriority w:val="99"/>
    <w:semiHidden/>
    <w:rsid w:val="001759DB"/>
    <w:rPr>
      <w:sz w:val="16"/>
      <w:szCs w:val="16"/>
    </w:rPr>
  </w:style>
  <w:style w:type="paragraph" w:styleId="Bibliography">
    <w:name w:val="Bibliography"/>
    <w:basedOn w:val="Normal"/>
    <w:next w:val="Normal"/>
    <w:uiPriority w:val="37"/>
    <w:semiHidden/>
    <w:unhideWhenUsed/>
    <w:rsid w:val="00A57701"/>
  </w:style>
  <w:style w:type="table" w:customStyle="1" w:styleId="LightShading3">
    <w:name w:val="Light Shading3"/>
    <w:basedOn w:val="TableNormal"/>
    <w:uiPriority w:val="60"/>
    <w:rsid w:val="00A57701"/>
    <w:rPr>
      <w:rFonts w:asciiTheme="minorHAnsi" w:eastAsiaTheme="minorEastAsia" w:hAnsiTheme="minorHAnsi" w:cstheme="minorBidi"/>
      <w:color w:val="000000" w:themeColor="text1" w:themeShade="BF"/>
      <w:sz w:val="24"/>
      <w:szCs w:val="24"/>
      <w:lang w:eastAsia="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itle">
    <w:name w:val="Title"/>
    <w:basedOn w:val="Normal"/>
    <w:link w:val="TitleChar"/>
    <w:uiPriority w:val="10"/>
    <w:qFormat/>
    <w:rsid w:val="00B10487"/>
    <w:pPr>
      <w:widowControl/>
      <w:spacing w:before="240" w:after="60"/>
      <w:jc w:val="center"/>
      <w:outlineLvl w:val="0"/>
    </w:pPr>
    <w:rPr>
      <w:rFonts w:ascii="Cambria" w:hAnsi="Cambria"/>
      <w:b/>
      <w:bCs/>
      <w:snapToGrid/>
      <w:kern w:val="28"/>
      <w:sz w:val="32"/>
      <w:szCs w:val="32"/>
      <w:lang w:val="cs-CZ" w:eastAsia="en-US"/>
    </w:rPr>
  </w:style>
  <w:style w:type="character" w:customStyle="1" w:styleId="TitleChar">
    <w:name w:val="Title Char"/>
    <w:basedOn w:val="DefaultParagraphFont"/>
    <w:link w:val="Title"/>
    <w:uiPriority w:val="10"/>
    <w:rsid w:val="00B10487"/>
    <w:rPr>
      <w:rFonts w:ascii="Cambria" w:hAnsi="Cambria"/>
      <w:b/>
      <w:bCs/>
      <w:kern w:val="28"/>
      <w:sz w:val="32"/>
      <w:szCs w:val="32"/>
      <w:lang w:val="cs-CZ"/>
    </w:rPr>
  </w:style>
  <w:style w:type="paragraph" w:customStyle="1" w:styleId="APA-Level2Heading">
    <w:name w:val="APA-Level 2 Heading"/>
    <w:basedOn w:val="APA-Level1Heading"/>
    <w:qFormat/>
    <w:rsid w:val="00B10487"/>
    <w:pPr>
      <w:jc w:val="left"/>
    </w:pPr>
    <w:rPr>
      <w:rFonts w:eastAsiaTheme="minorHAnsi"/>
    </w:rPr>
  </w:style>
  <w:style w:type="paragraph" w:customStyle="1" w:styleId="Odstavec">
    <w:name w:val="Odstavec"/>
    <w:basedOn w:val="Normal"/>
    <w:rsid w:val="00B10487"/>
    <w:pPr>
      <w:widowControl/>
      <w:spacing w:after="0"/>
    </w:pPr>
    <w:rPr>
      <w:snapToGrid/>
      <w:sz w:val="24"/>
      <w:szCs w:val="24"/>
      <w:lang w:val="cs-CZ" w:eastAsia="cs-CZ"/>
    </w:rPr>
  </w:style>
  <w:style w:type="paragraph" w:customStyle="1" w:styleId="Textodstavce">
    <w:name w:val="Text odstavce"/>
    <w:basedOn w:val="Normal"/>
    <w:rsid w:val="00B10487"/>
    <w:pPr>
      <w:widowControl/>
      <w:spacing w:after="0"/>
    </w:pPr>
    <w:rPr>
      <w:snapToGrid/>
      <w:szCs w:val="22"/>
      <w:lang w:eastAsia="cs-CZ"/>
    </w:rPr>
  </w:style>
  <w:style w:type="character" w:customStyle="1" w:styleId="citation">
    <w:name w:val="citation"/>
    <w:basedOn w:val="DefaultParagraphFont"/>
    <w:rsid w:val="00B10487"/>
  </w:style>
  <w:style w:type="paragraph" w:styleId="BodyText3">
    <w:name w:val="Body Text 3"/>
    <w:basedOn w:val="Normal"/>
    <w:link w:val="BodyText3Char"/>
    <w:uiPriority w:val="99"/>
    <w:semiHidden/>
    <w:unhideWhenUsed/>
    <w:rsid w:val="000005D5"/>
    <w:pPr>
      <w:spacing w:after="120"/>
    </w:pPr>
    <w:rPr>
      <w:sz w:val="16"/>
      <w:szCs w:val="16"/>
    </w:rPr>
  </w:style>
  <w:style w:type="character" w:customStyle="1" w:styleId="BodyText3Char">
    <w:name w:val="Body Text 3 Char"/>
    <w:basedOn w:val="DefaultParagraphFont"/>
    <w:link w:val="BodyText3"/>
    <w:uiPriority w:val="99"/>
    <w:semiHidden/>
    <w:rsid w:val="000005D5"/>
    <w:rPr>
      <w:snapToGrid w:val="0"/>
      <w:sz w:val="16"/>
      <w:szCs w:val="16"/>
      <w:lang w:eastAsia="es-ES"/>
    </w:rPr>
  </w:style>
  <w:style w:type="paragraph" w:styleId="BodyText">
    <w:name w:val="Body Text"/>
    <w:basedOn w:val="Normal"/>
    <w:link w:val="BodyTextChar"/>
    <w:uiPriority w:val="99"/>
    <w:unhideWhenUsed/>
    <w:rsid w:val="00395FC4"/>
    <w:pPr>
      <w:spacing w:after="120"/>
    </w:pPr>
  </w:style>
  <w:style w:type="character" w:customStyle="1" w:styleId="BodyTextChar">
    <w:name w:val="Body Text Char"/>
    <w:basedOn w:val="DefaultParagraphFont"/>
    <w:link w:val="BodyText"/>
    <w:uiPriority w:val="99"/>
    <w:rsid w:val="00395FC4"/>
    <w:rPr>
      <w:snapToGrid w:val="0"/>
      <w:sz w:val="22"/>
      <w:lang w:eastAsia="es-ES"/>
    </w:rPr>
  </w:style>
  <w:style w:type="character" w:customStyle="1" w:styleId="NormalWebChar">
    <w:name w:val="Normal (Web) Char"/>
    <w:aliases w:val=" Знак Char,Обычный (веб) Знак Char,Обычный (Web) Char, Знак1 Знак Знак Знак Знак Char, Знак1 Знак Знак Знак Char"/>
    <w:link w:val="NormalWeb"/>
    <w:rsid w:val="00395FC4"/>
    <w:rPr>
      <w:sz w:val="24"/>
      <w:szCs w:val="24"/>
    </w:rPr>
  </w:style>
  <w:style w:type="character" w:customStyle="1" w:styleId="ListParagraphChar">
    <w:name w:val="List Paragraph Char"/>
    <w:link w:val="ListParagraph"/>
    <w:locked/>
    <w:rsid w:val="00395FC4"/>
    <w:rPr>
      <w:rFonts w:ascii="Calibri" w:hAnsi="Calibri"/>
      <w:sz w:val="22"/>
      <w:szCs w:val="22"/>
      <w:lang w:val="en-GB"/>
    </w:rPr>
  </w:style>
  <w:style w:type="paragraph" w:customStyle="1" w:styleId="smalllink">
    <w:name w:val="smalllink"/>
    <w:basedOn w:val="Normal"/>
    <w:rsid w:val="00395FC4"/>
    <w:pPr>
      <w:widowControl/>
      <w:spacing w:before="100" w:beforeAutospacing="1" w:after="100" w:afterAutospacing="1"/>
      <w:jc w:val="left"/>
    </w:pPr>
    <w:rPr>
      <w:snapToGrid/>
      <w:sz w:val="24"/>
      <w:szCs w:val="24"/>
      <w:lang w:val="ru-RU" w:eastAsia="ru-RU"/>
    </w:rPr>
  </w:style>
  <w:style w:type="character" w:customStyle="1" w:styleId="correspondence-addressover">
    <w:name w:val="correspondence-address_over"/>
    <w:rsid w:val="00395FC4"/>
  </w:style>
  <w:style w:type="character" w:styleId="Strong">
    <w:name w:val="Strong"/>
    <w:basedOn w:val="DefaultParagraphFont"/>
    <w:uiPriority w:val="22"/>
    <w:qFormat/>
    <w:rsid w:val="006A52F0"/>
    <w:rPr>
      <w:b/>
      <w:bCs/>
    </w:rPr>
  </w:style>
  <w:style w:type="table" w:customStyle="1" w:styleId="TableGrid1">
    <w:name w:val="Table Grid1"/>
    <w:basedOn w:val="TableNormal"/>
    <w:next w:val="TableGrid"/>
    <w:uiPriority w:val="39"/>
    <w:rsid w:val="001901EA"/>
    <w:rPr>
      <w:rFonts w:ascii="Calibri" w:eastAsia="Calibri" w:hAnsi="Calibr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rsid w:val="00F84004"/>
    <w:pPr>
      <w:widowControl/>
      <w:suppressAutoHyphens/>
      <w:spacing w:before="100" w:after="100" w:line="100" w:lineRule="atLeast"/>
      <w:jc w:val="left"/>
    </w:pPr>
    <w:rPr>
      <w:snapToGrid/>
      <w:kern w:val="1"/>
      <w:sz w:val="24"/>
      <w:szCs w:val="24"/>
      <w:lang w:val="de-AT" w:eastAsia="ar-SA"/>
    </w:rPr>
  </w:style>
  <w:style w:type="paragraph" w:customStyle="1" w:styleId="BodyText21">
    <w:name w:val="Body Text 21"/>
    <w:basedOn w:val="Normal"/>
    <w:rsid w:val="00F84004"/>
    <w:pPr>
      <w:spacing w:before="120" w:after="120" w:line="276" w:lineRule="auto"/>
    </w:pPr>
    <w:rPr>
      <w:rFonts w:ascii="SwissCyrLightCondensed" w:hAnsi="SwissCyrLightCondensed"/>
      <w:snapToGrid/>
      <w:color w:val="000000"/>
      <w:sz w:val="24"/>
      <w:lang w:val="hu-HU" w:eastAsia="hu-HU"/>
    </w:rPr>
  </w:style>
  <w:style w:type="paragraph" w:styleId="CommentSubject">
    <w:name w:val="annotation subject"/>
    <w:basedOn w:val="CommentText"/>
    <w:next w:val="CommentText"/>
    <w:link w:val="CommentSubjectChar"/>
    <w:uiPriority w:val="99"/>
    <w:semiHidden/>
    <w:unhideWhenUsed/>
    <w:rsid w:val="00214544"/>
    <w:pPr>
      <w:widowControl w:val="0"/>
      <w:spacing w:before="0" w:after="220"/>
      <w:ind w:firstLine="0"/>
      <w:jc w:val="both"/>
    </w:pPr>
    <w:rPr>
      <w:b/>
      <w:bCs/>
      <w:snapToGrid w:val="0"/>
      <w:lang w:eastAsia="es-ES"/>
    </w:rPr>
  </w:style>
  <w:style w:type="character" w:customStyle="1" w:styleId="CommentSubjectChar">
    <w:name w:val="Comment Subject Char"/>
    <w:basedOn w:val="CommentTextChar"/>
    <w:link w:val="CommentSubject"/>
    <w:uiPriority w:val="99"/>
    <w:semiHidden/>
    <w:rsid w:val="00214544"/>
    <w:rPr>
      <w:b/>
      <w:bCs/>
      <w:snapToGrid w:val="0"/>
      <w:lang w:eastAsia="es-ES"/>
    </w:rPr>
  </w:style>
  <w:style w:type="paragraph" w:styleId="BodyTextIndent">
    <w:name w:val="Body Text Indent"/>
    <w:basedOn w:val="Normal"/>
    <w:link w:val="BodyTextIndentChar"/>
    <w:semiHidden/>
    <w:unhideWhenUsed/>
    <w:rsid w:val="009E495D"/>
    <w:pPr>
      <w:spacing w:after="120"/>
      <w:ind w:left="360"/>
    </w:pPr>
  </w:style>
  <w:style w:type="character" w:customStyle="1" w:styleId="BodyTextIndentChar">
    <w:name w:val="Body Text Indent Char"/>
    <w:basedOn w:val="DefaultParagraphFont"/>
    <w:link w:val="BodyTextIndent"/>
    <w:semiHidden/>
    <w:rsid w:val="009E495D"/>
    <w:rPr>
      <w:snapToGrid w:val="0"/>
      <w:sz w:val="22"/>
      <w:lang w:eastAsia="es-ES"/>
    </w:rPr>
  </w:style>
  <w:style w:type="paragraph" w:styleId="HTMLPreformatted">
    <w:name w:val="HTML Preformatted"/>
    <w:basedOn w:val="Normal"/>
    <w:link w:val="HTMLPreformattedChar"/>
    <w:uiPriority w:val="99"/>
    <w:rsid w:val="00DB37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napToGrid/>
      <w:sz w:val="20"/>
      <w:lang w:val="pl-PL" w:eastAsia="pl-PL"/>
    </w:rPr>
  </w:style>
  <w:style w:type="character" w:customStyle="1" w:styleId="HTMLPreformattedChar">
    <w:name w:val="HTML Preformatted Char"/>
    <w:basedOn w:val="DefaultParagraphFont"/>
    <w:link w:val="HTMLPreformatted"/>
    <w:uiPriority w:val="99"/>
    <w:rsid w:val="00DB37AA"/>
    <w:rPr>
      <w:rFonts w:ascii="Courier New" w:hAnsi="Courier New" w:cs="Courier New"/>
      <w:lang w:val="pl-PL" w:eastAsia="pl-PL"/>
    </w:rPr>
  </w:style>
  <w:style w:type="paragraph" w:styleId="Revision">
    <w:name w:val="Revision"/>
    <w:hidden/>
    <w:uiPriority w:val="99"/>
    <w:semiHidden/>
    <w:rsid w:val="00F35076"/>
    <w:rPr>
      <w:snapToGrid w:val="0"/>
      <w:sz w:val="22"/>
      <w:lang w:eastAsia="es-ES"/>
    </w:rPr>
  </w:style>
  <w:style w:type="character" w:customStyle="1" w:styleId="1">
    <w:name w:val="未处理的提及1"/>
    <w:basedOn w:val="DefaultParagraphFont"/>
    <w:uiPriority w:val="99"/>
    <w:semiHidden/>
    <w:unhideWhenUsed/>
    <w:rsid w:val="009D7C24"/>
    <w:rPr>
      <w:color w:val="808080"/>
      <w:shd w:val="clear" w:color="auto" w:fill="E6E6E6"/>
    </w:rPr>
  </w:style>
  <w:style w:type="paragraph" w:customStyle="1" w:styleId="Heading51">
    <w:name w:val="Heading 51"/>
    <w:basedOn w:val="Normal"/>
    <w:next w:val="Normal"/>
    <w:link w:val="Heading5Char"/>
    <w:uiPriority w:val="9"/>
    <w:semiHidden/>
    <w:unhideWhenUsed/>
    <w:qFormat/>
    <w:rsid w:val="001C059C"/>
    <w:pPr>
      <w:keepNext/>
      <w:keepLines/>
      <w:widowControl/>
      <w:spacing w:before="200" w:after="0" w:line="259" w:lineRule="auto"/>
      <w:jc w:val="left"/>
      <w:outlineLvl w:val="4"/>
    </w:pPr>
    <w:rPr>
      <w:rFonts w:ascii="Calibri Light" w:eastAsia="Times New Roman" w:hAnsi="Calibri Light"/>
      <w:snapToGrid/>
      <w:color w:val="1F3763"/>
      <w:sz w:val="20"/>
      <w:lang w:eastAsia="en-US"/>
    </w:rPr>
  </w:style>
  <w:style w:type="paragraph" w:customStyle="1" w:styleId="Heading61">
    <w:name w:val="Heading 61"/>
    <w:basedOn w:val="Normal"/>
    <w:next w:val="Normal"/>
    <w:link w:val="Heading6Char"/>
    <w:uiPriority w:val="9"/>
    <w:semiHidden/>
    <w:unhideWhenUsed/>
    <w:qFormat/>
    <w:rsid w:val="001C059C"/>
    <w:pPr>
      <w:keepNext/>
      <w:keepLines/>
      <w:widowControl/>
      <w:spacing w:before="200" w:after="0" w:line="259" w:lineRule="auto"/>
      <w:jc w:val="left"/>
      <w:outlineLvl w:val="5"/>
    </w:pPr>
    <w:rPr>
      <w:rFonts w:ascii="Calibri Light" w:eastAsia="Times New Roman" w:hAnsi="Calibri Light"/>
      <w:i/>
      <w:iCs/>
      <w:snapToGrid/>
      <w:color w:val="1F3763"/>
      <w:sz w:val="20"/>
      <w:lang w:eastAsia="en-US"/>
    </w:rPr>
  </w:style>
  <w:style w:type="paragraph" w:customStyle="1" w:styleId="Heading71">
    <w:name w:val="Heading 71"/>
    <w:basedOn w:val="Normal"/>
    <w:next w:val="Normal"/>
    <w:link w:val="Heading7Char"/>
    <w:uiPriority w:val="9"/>
    <w:semiHidden/>
    <w:unhideWhenUsed/>
    <w:qFormat/>
    <w:rsid w:val="001C059C"/>
    <w:pPr>
      <w:keepNext/>
      <w:keepLines/>
      <w:widowControl/>
      <w:spacing w:before="200" w:after="0" w:line="259" w:lineRule="auto"/>
      <w:jc w:val="left"/>
      <w:outlineLvl w:val="6"/>
    </w:pPr>
    <w:rPr>
      <w:rFonts w:ascii="Calibri Light" w:eastAsia="Times New Roman" w:hAnsi="Calibri Light"/>
      <w:i/>
      <w:iCs/>
      <w:snapToGrid/>
      <w:color w:val="404040"/>
      <w:sz w:val="20"/>
      <w:lang w:eastAsia="en-US"/>
    </w:rPr>
  </w:style>
  <w:style w:type="paragraph" w:customStyle="1" w:styleId="Heading81">
    <w:name w:val="Heading 81"/>
    <w:basedOn w:val="Normal"/>
    <w:next w:val="Normal"/>
    <w:link w:val="Heading8Char"/>
    <w:uiPriority w:val="9"/>
    <w:semiHidden/>
    <w:unhideWhenUsed/>
    <w:qFormat/>
    <w:rsid w:val="001C059C"/>
    <w:pPr>
      <w:keepNext/>
      <w:keepLines/>
      <w:widowControl/>
      <w:spacing w:before="200" w:after="0" w:line="259" w:lineRule="auto"/>
      <w:jc w:val="left"/>
      <w:outlineLvl w:val="7"/>
    </w:pPr>
    <w:rPr>
      <w:rFonts w:ascii="Calibri Light" w:eastAsia="Times New Roman" w:hAnsi="Calibri Light"/>
      <w:snapToGrid/>
      <w:color w:val="404040"/>
      <w:sz w:val="20"/>
      <w:lang w:eastAsia="en-US"/>
    </w:rPr>
  </w:style>
  <w:style w:type="paragraph" w:customStyle="1" w:styleId="Heading91">
    <w:name w:val="Heading 91"/>
    <w:basedOn w:val="Normal"/>
    <w:next w:val="Normal"/>
    <w:link w:val="Heading9Char"/>
    <w:uiPriority w:val="9"/>
    <w:semiHidden/>
    <w:unhideWhenUsed/>
    <w:qFormat/>
    <w:rsid w:val="001C059C"/>
    <w:pPr>
      <w:keepNext/>
      <w:keepLines/>
      <w:widowControl/>
      <w:spacing w:before="200" w:after="0" w:line="259" w:lineRule="auto"/>
      <w:jc w:val="left"/>
      <w:outlineLvl w:val="8"/>
    </w:pPr>
    <w:rPr>
      <w:rFonts w:ascii="Calibri Light" w:eastAsia="Times New Roman" w:hAnsi="Calibri Light"/>
      <w:i/>
      <w:iCs/>
      <w:snapToGrid/>
      <w:color w:val="404040"/>
      <w:sz w:val="20"/>
      <w:lang w:eastAsia="en-US"/>
    </w:rPr>
  </w:style>
  <w:style w:type="numbering" w:customStyle="1" w:styleId="NoList1">
    <w:name w:val="No List1"/>
    <w:next w:val="NoList"/>
    <w:uiPriority w:val="99"/>
    <w:semiHidden/>
    <w:unhideWhenUsed/>
    <w:rsid w:val="001C059C"/>
  </w:style>
  <w:style w:type="paragraph" w:customStyle="1" w:styleId="CitaviBibliographyEntry">
    <w:name w:val="Citavi Bibliography Entry"/>
    <w:basedOn w:val="Normal"/>
    <w:link w:val="CitaviBibliographyEntryZchn"/>
    <w:rsid w:val="001C059C"/>
    <w:pPr>
      <w:widowControl/>
      <w:spacing w:after="120" w:line="259" w:lineRule="auto"/>
      <w:jc w:val="left"/>
    </w:pPr>
    <w:rPr>
      <w:rFonts w:ascii="Gulliver-Regular" w:eastAsia="Calibri" w:hAnsi="Gulliver-Regular"/>
      <w:snapToGrid/>
      <w:sz w:val="20"/>
      <w:szCs w:val="22"/>
      <w:lang w:val="en-GB" w:eastAsia="en-US"/>
    </w:rPr>
  </w:style>
  <w:style w:type="character" w:customStyle="1" w:styleId="CitaviBibliographyEntryZchn">
    <w:name w:val="Citavi Bibliography Entry Zchn"/>
    <w:basedOn w:val="DefaultParagraphFont"/>
    <w:link w:val="CitaviBibliographyEntry"/>
    <w:rsid w:val="001C059C"/>
    <w:rPr>
      <w:rFonts w:ascii="Gulliver-Regular" w:eastAsia="Calibri" w:hAnsi="Gulliver-Regular"/>
      <w:szCs w:val="22"/>
      <w:lang w:val="en-GB"/>
    </w:rPr>
  </w:style>
  <w:style w:type="paragraph" w:customStyle="1" w:styleId="CitaviBibliographyHeading">
    <w:name w:val="Citavi Bibliography Heading"/>
    <w:basedOn w:val="Heading1"/>
    <w:link w:val="CitaviBibliographyHeadingZchn"/>
    <w:rsid w:val="001C059C"/>
    <w:pPr>
      <w:keepLines/>
      <w:widowControl/>
      <w:spacing w:before="480" w:after="0" w:line="259" w:lineRule="auto"/>
      <w:jc w:val="left"/>
    </w:pPr>
    <w:rPr>
      <w:rFonts w:ascii="Calibri Light" w:eastAsia="Times New Roman" w:hAnsi="Calibri Light" w:cs="Times New Roman"/>
      <w:caps w:val="0"/>
      <w:snapToGrid/>
      <w:color w:val="2F5496"/>
      <w:kern w:val="0"/>
      <w:sz w:val="28"/>
      <w:szCs w:val="28"/>
      <w:lang w:val="en-GB" w:eastAsia="en-US"/>
    </w:rPr>
  </w:style>
  <w:style w:type="character" w:customStyle="1" w:styleId="CitaviBibliographyHeadingZchn">
    <w:name w:val="Citavi Bibliography Heading Zchn"/>
    <w:basedOn w:val="DefaultParagraphFont"/>
    <w:link w:val="CitaviBibliographyHeading"/>
    <w:rsid w:val="001C059C"/>
    <w:rPr>
      <w:rFonts w:ascii="Calibri Light" w:eastAsia="Times New Roman" w:hAnsi="Calibri Light"/>
      <w:b/>
      <w:bCs/>
      <w:color w:val="2F5496"/>
      <w:sz w:val="28"/>
      <w:szCs w:val="28"/>
      <w:lang w:val="en-GB"/>
    </w:rPr>
  </w:style>
  <w:style w:type="paragraph" w:customStyle="1" w:styleId="CitaviBibliographySubheading1">
    <w:name w:val="Citavi Bibliography Subheading 1"/>
    <w:basedOn w:val="Heading2"/>
    <w:link w:val="CitaviBibliographySubheading1Zchn"/>
    <w:rsid w:val="001C059C"/>
    <w:pPr>
      <w:keepLines/>
      <w:widowControl/>
      <w:spacing w:before="200" w:after="0" w:line="259" w:lineRule="auto"/>
      <w:jc w:val="left"/>
      <w:outlineLvl w:val="9"/>
    </w:pPr>
    <w:rPr>
      <w:rFonts w:ascii="Calibri Light" w:eastAsia="Times New Roman" w:hAnsi="Calibri Light" w:cs="Calibri"/>
      <w:iCs w:val="0"/>
      <w:snapToGrid/>
      <w:color w:val="4472C4"/>
      <w:sz w:val="20"/>
      <w:szCs w:val="20"/>
      <w:lang w:val="en-GB" w:eastAsia="en-US"/>
    </w:rPr>
  </w:style>
  <w:style w:type="character" w:customStyle="1" w:styleId="CitaviBibliographySubheading1Zchn">
    <w:name w:val="Citavi Bibliography Subheading 1 Zchn"/>
    <w:basedOn w:val="DefaultParagraphFont"/>
    <w:link w:val="CitaviBibliographySubheading1"/>
    <w:rsid w:val="001C059C"/>
    <w:rPr>
      <w:rFonts w:ascii="Calibri Light" w:eastAsia="Times New Roman" w:hAnsi="Calibri Light" w:cs="Calibri"/>
      <w:b/>
      <w:bCs/>
      <w:color w:val="4472C4"/>
      <w:lang w:val="en-GB"/>
    </w:rPr>
  </w:style>
  <w:style w:type="paragraph" w:customStyle="1" w:styleId="CitaviBibliographySubheading2">
    <w:name w:val="Citavi Bibliography Subheading 2"/>
    <w:basedOn w:val="Heading3"/>
    <w:link w:val="CitaviBibliographySubheading2Zchn"/>
    <w:rsid w:val="001C059C"/>
    <w:pPr>
      <w:keepLines/>
      <w:widowControl/>
      <w:spacing w:before="200" w:after="0" w:line="259" w:lineRule="auto"/>
      <w:jc w:val="left"/>
      <w:outlineLvl w:val="9"/>
    </w:pPr>
    <w:rPr>
      <w:rFonts w:ascii="Calibri Light" w:eastAsia="Times New Roman" w:hAnsi="Calibri Light" w:cs="Calibri"/>
      <w:snapToGrid/>
      <w:color w:val="4472C4"/>
      <w:sz w:val="20"/>
      <w:szCs w:val="20"/>
      <w:lang w:val="en-GB" w:eastAsia="en-US"/>
    </w:rPr>
  </w:style>
  <w:style w:type="character" w:customStyle="1" w:styleId="CitaviBibliographySubheading2Zchn">
    <w:name w:val="Citavi Bibliography Subheading 2 Zchn"/>
    <w:basedOn w:val="DefaultParagraphFont"/>
    <w:link w:val="CitaviBibliographySubheading2"/>
    <w:rsid w:val="001C059C"/>
    <w:rPr>
      <w:rFonts w:ascii="Calibri Light" w:eastAsia="Times New Roman" w:hAnsi="Calibri Light" w:cs="Calibri"/>
      <w:b/>
      <w:bCs/>
      <w:color w:val="4472C4"/>
      <w:lang w:val="en-GB"/>
    </w:rPr>
  </w:style>
  <w:style w:type="paragraph" w:customStyle="1" w:styleId="CitaviBibliographySubheading3">
    <w:name w:val="Citavi Bibliography Subheading 3"/>
    <w:basedOn w:val="Heading4"/>
    <w:link w:val="CitaviBibliographySubheading3Zchn"/>
    <w:rsid w:val="001C059C"/>
    <w:pPr>
      <w:keepNext/>
      <w:keepLines/>
      <w:tabs>
        <w:tab w:val="clear" w:pos="1530"/>
      </w:tabs>
      <w:autoSpaceDE/>
      <w:autoSpaceDN/>
      <w:adjustRightInd/>
      <w:spacing w:before="200" w:beforeAutospacing="0" w:after="0" w:afterAutospacing="0" w:line="259" w:lineRule="auto"/>
      <w:contextualSpacing w:val="0"/>
      <w:jc w:val="left"/>
      <w:outlineLvl w:val="9"/>
    </w:pPr>
    <w:rPr>
      <w:rFonts w:ascii="Calibri Light" w:eastAsia="Times New Roman" w:hAnsi="Calibri Light" w:cs="Calibri"/>
      <w:bCs/>
      <w:iCs/>
      <w:color w:val="4472C4"/>
      <w:sz w:val="20"/>
      <w:szCs w:val="20"/>
    </w:rPr>
  </w:style>
  <w:style w:type="character" w:customStyle="1" w:styleId="CitaviBibliographySubheading3Zchn">
    <w:name w:val="Citavi Bibliography Subheading 3 Zchn"/>
    <w:basedOn w:val="DefaultParagraphFont"/>
    <w:link w:val="CitaviBibliographySubheading3"/>
    <w:rsid w:val="001C059C"/>
    <w:rPr>
      <w:rFonts w:ascii="Calibri Light" w:eastAsia="Times New Roman" w:hAnsi="Calibri Light" w:cs="Calibri"/>
      <w:b/>
      <w:bCs/>
      <w:i/>
      <w:iCs/>
      <w:color w:val="4472C4"/>
      <w:lang w:val="en-GB"/>
    </w:rPr>
  </w:style>
  <w:style w:type="paragraph" w:customStyle="1" w:styleId="CitaviBibliographySubheading4">
    <w:name w:val="Citavi Bibliography Subheading 4"/>
    <w:basedOn w:val="Heading5"/>
    <w:link w:val="CitaviBibliographySubheading4Zchn"/>
    <w:rsid w:val="001C059C"/>
    <w:pPr>
      <w:widowControl/>
      <w:spacing w:line="259" w:lineRule="auto"/>
      <w:jc w:val="left"/>
      <w:outlineLvl w:val="9"/>
    </w:pPr>
    <w:rPr>
      <w:rFonts w:cs="Calibri"/>
      <w:snapToGrid/>
      <w:sz w:val="20"/>
      <w:lang w:val="en-GB" w:eastAsia="en-US"/>
    </w:rPr>
  </w:style>
  <w:style w:type="character" w:customStyle="1" w:styleId="CitaviBibliographySubheading4Zchn">
    <w:name w:val="Citavi Bibliography Subheading 4 Zchn"/>
    <w:basedOn w:val="DefaultParagraphFont"/>
    <w:link w:val="CitaviBibliographySubheading4"/>
    <w:rsid w:val="001C059C"/>
    <w:rPr>
      <w:rFonts w:asciiTheme="majorHAnsi" w:eastAsiaTheme="majorEastAsia" w:hAnsiTheme="majorHAnsi" w:cs="Calibri"/>
      <w:color w:val="243F60" w:themeColor="accent1" w:themeShade="7F"/>
      <w:lang w:val="en-GB"/>
    </w:rPr>
  </w:style>
  <w:style w:type="character" w:customStyle="1" w:styleId="Heading5Char">
    <w:name w:val="Heading 5 Char"/>
    <w:basedOn w:val="DefaultParagraphFont"/>
    <w:link w:val="Heading51"/>
    <w:uiPriority w:val="9"/>
    <w:semiHidden/>
    <w:rsid w:val="001C059C"/>
    <w:rPr>
      <w:rFonts w:ascii="Calibri Light" w:eastAsia="Times New Roman" w:hAnsi="Calibri Light" w:cs="Times New Roman"/>
      <w:color w:val="1F3763"/>
    </w:rPr>
  </w:style>
  <w:style w:type="paragraph" w:customStyle="1" w:styleId="CitaviBibliographySubheading5">
    <w:name w:val="Citavi Bibliography Subheading 5"/>
    <w:basedOn w:val="Heading6"/>
    <w:link w:val="CitaviBibliographySubheading5Zchn"/>
    <w:rsid w:val="001C059C"/>
    <w:pPr>
      <w:widowControl/>
      <w:spacing w:line="259" w:lineRule="auto"/>
      <w:jc w:val="left"/>
      <w:outlineLvl w:val="9"/>
    </w:pPr>
    <w:rPr>
      <w:rFonts w:cs="Calibri"/>
      <w:snapToGrid/>
      <w:sz w:val="20"/>
      <w:lang w:val="en-GB" w:eastAsia="en-US"/>
    </w:rPr>
  </w:style>
  <w:style w:type="character" w:customStyle="1" w:styleId="CitaviBibliographySubheading5Zchn">
    <w:name w:val="Citavi Bibliography Subheading 5 Zchn"/>
    <w:basedOn w:val="DefaultParagraphFont"/>
    <w:link w:val="CitaviBibliographySubheading5"/>
    <w:rsid w:val="001C059C"/>
    <w:rPr>
      <w:rFonts w:asciiTheme="majorHAnsi" w:eastAsiaTheme="majorEastAsia" w:hAnsiTheme="majorHAnsi" w:cs="Calibri"/>
      <w:i/>
      <w:iCs/>
      <w:color w:val="243F60" w:themeColor="accent1" w:themeShade="7F"/>
      <w:lang w:val="en-GB"/>
    </w:rPr>
  </w:style>
  <w:style w:type="character" w:customStyle="1" w:styleId="Heading6Char">
    <w:name w:val="Heading 6 Char"/>
    <w:basedOn w:val="DefaultParagraphFont"/>
    <w:link w:val="Heading61"/>
    <w:uiPriority w:val="9"/>
    <w:semiHidden/>
    <w:rsid w:val="001C059C"/>
    <w:rPr>
      <w:rFonts w:ascii="Calibri Light" w:eastAsia="Times New Roman" w:hAnsi="Calibri Light" w:cs="Times New Roman"/>
      <w:i/>
      <w:iCs/>
      <w:color w:val="1F3763"/>
    </w:rPr>
  </w:style>
  <w:style w:type="paragraph" w:customStyle="1" w:styleId="CitaviBibliographySubheading6">
    <w:name w:val="Citavi Bibliography Subheading 6"/>
    <w:basedOn w:val="Heading7"/>
    <w:link w:val="CitaviBibliographySubheading6Zchn"/>
    <w:rsid w:val="001C059C"/>
    <w:pPr>
      <w:widowControl/>
      <w:spacing w:line="259" w:lineRule="auto"/>
      <w:jc w:val="left"/>
      <w:outlineLvl w:val="9"/>
    </w:pPr>
    <w:rPr>
      <w:rFonts w:cs="Calibri"/>
      <w:snapToGrid/>
      <w:sz w:val="20"/>
      <w:lang w:val="en-GB" w:eastAsia="en-US"/>
    </w:rPr>
  </w:style>
  <w:style w:type="character" w:customStyle="1" w:styleId="CitaviBibliographySubheading6Zchn">
    <w:name w:val="Citavi Bibliography Subheading 6 Zchn"/>
    <w:basedOn w:val="DefaultParagraphFont"/>
    <w:link w:val="CitaviBibliographySubheading6"/>
    <w:rsid w:val="001C059C"/>
    <w:rPr>
      <w:rFonts w:asciiTheme="majorHAnsi" w:eastAsiaTheme="majorEastAsia" w:hAnsiTheme="majorHAnsi" w:cs="Calibri"/>
      <w:i/>
      <w:iCs/>
      <w:color w:val="404040" w:themeColor="text1" w:themeTint="BF"/>
      <w:lang w:val="en-GB"/>
    </w:rPr>
  </w:style>
  <w:style w:type="character" w:customStyle="1" w:styleId="Heading7Char">
    <w:name w:val="Heading 7 Char"/>
    <w:basedOn w:val="DefaultParagraphFont"/>
    <w:link w:val="Heading71"/>
    <w:uiPriority w:val="9"/>
    <w:semiHidden/>
    <w:rsid w:val="001C059C"/>
    <w:rPr>
      <w:rFonts w:ascii="Calibri Light" w:eastAsia="Times New Roman" w:hAnsi="Calibri Light" w:cs="Times New Roman"/>
      <w:i/>
      <w:iCs/>
      <w:color w:val="404040"/>
    </w:rPr>
  </w:style>
  <w:style w:type="paragraph" w:customStyle="1" w:styleId="CitaviBibliographySubheading7">
    <w:name w:val="Citavi Bibliography Subheading 7"/>
    <w:basedOn w:val="Heading8"/>
    <w:link w:val="CitaviBibliographySubheading7Zchn"/>
    <w:rsid w:val="001C059C"/>
    <w:pPr>
      <w:widowControl/>
      <w:spacing w:line="259" w:lineRule="auto"/>
      <w:jc w:val="left"/>
      <w:outlineLvl w:val="9"/>
    </w:pPr>
    <w:rPr>
      <w:rFonts w:cs="Calibri"/>
      <w:snapToGrid/>
      <w:lang w:val="en-GB" w:eastAsia="en-US"/>
    </w:rPr>
  </w:style>
  <w:style w:type="character" w:customStyle="1" w:styleId="CitaviBibliographySubheading7Zchn">
    <w:name w:val="Citavi Bibliography Subheading 7 Zchn"/>
    <w:basedOn w:val="DefaultParagraphFont"/>
    <w:link w:val="CitaviBibliographySubheading7"/>
    <w:rsid w:val="001C059C"/>
    <w:rPr>
      <w:rFonts w:asciiTheme="majorHAnsi" w:eastAsiaTheme="majorEastAsia" w:hAnsiTheme="majorHAnsi" w:cs="Calibri"/>
      <w:color w:val="404040" w:themeColor="text1" w:themeTint="BF"/>
      <w:lang w:val="en-GB"/>
    </w:rPr>
  </w:style>
  <w:style w:type="character" w:customStyle="1" w:styleId="Heading8Char">
    <w:name w:val="Heading 8 Char"/>
    <w:basedOn w:val="DefaultParagraphFont"/>
    <w:link w:val="Heading81"/>
    <w:uiPriority w:val="9"/>
    <w:semiHidden/>
    <w:rsid w:val="001C059C"/>
    <w:rPr>
      <w:rFonts w:ascii="Calibri Light" w:eastAsia="Times New Roman" w:hAnsi="Calibri Light" w:cs="Times New Roman"/>
      <w:color w:val="404040"/>
      <w:sz w:val="20"/>
      <w:szCs w:val="20"/>
    </w:rPr>
  </w:style>
  <w:style w:type="paragraph" w:customStyle="1" w:styleId="CitaviBibliographySubheading8">
    <w:name w:val="Citavi Bibliography Subheading 8"/>
    <w:basedOn w:val="Heading9"/>
    <w:link w:val="CitaviBibliographySubheading8Zchn"/>
    <w:rsid w:val="001C059C"/>
    <w:pPr>
      <w:widowControl/>
      <w:spacing w:line="259" w:lineRule="auto"/>
      <w:jc w:val="left"/>
      <w:outlineLvl w:val="9"/>
    </w:pPr>
    <w:rPr>
      <w:rFonts w:cs="Calibri"/>
      <w:snapToGrid/>
      <w:lang w:val="en-GB" w:eastAsia="en-US"/>
    </w:rPr>
  </w:style>
  <w:style w:type="character" w:customStyle="1" w:styleId="CitaviBibliographySubheading8Zchn">
    <w:name w:val="Citavi Bibliography Subheading 8 Zchn"/>
    <w:basedOn w:val="DefaultParagraphFont"/>
    <w:link w:val="CitaviBibliographySubheading8"/>
    <w:rsid w:val="001C059C"/>
    <w:rPr>
      <w:rFonts w:asciiTheme="majorHAnsi" w:eastAsiaTheme="majorEastAsia" w:hAnsiTheme="majorHAnsi" w:cs="Calibri"/>
      <w:i/>
      <w:iCs/>
      <w:color w:val="404040" w:themeColor="text1" w:themeTint="BF"/>
      <w:lang w:val="en-GB"/>
    </w:rPr>
  </w:style>
  <w:style w:type="character" w:customStyle="1" w:styleId="Heading9Char">
    <w:name w:val="Heading 9 Char"/>
    <w:basedOn w:val="DefaultParagraphFont"/>
    <w:link w:val="Heading91"/>
    <w:uiPriority w:val="9"/>
    <w:semiHidden/>
    <w:rsid w:val="001C059C"/>
    <w:rPr>
      <w:rFonts w:ascii="Calibri Light" w:eastAsia="Times New Roman" w:hAnsi="Calibri Light" w:cs="Times New Roman"/>
      <w:i/>
      <w:iCs/>
      <w:color w:val="404040"/>
      <w:sz w:val="20"/>
      <w:szCs w:val="20"/>
    </w:rPr>
  </w:style>
  <w:style w:type="paragraph" w:styleId="TOCHeading">
    <w:name w:val="TOC Heading"/>
    <w:basedOn w:val="Heading1"/>
    <w:next w:val="Normal"/>
    <w:uiPriority w:val="39"/>
    <w:semiHidden/>
    <w:unhideWhenUsed/>
    <w:qFormat/>
    <w:rsid w:val="001C059C"/>
    <w:pPr>
      <w:keepLines/>
      <w:widowControl/>
      <w:spacing w:before="480" w:after="0" w:line="259" w:lineRule="auto"/>
      <w:jc w:val="left"/>
      <w:outlineLvl w:val="9"/>
    </w:pPr>
    <w:rPr>
      <w:rFonts w:ascii="Calibri Light" w:eastAsia="Times New Roman" w:hAnsi="Calibri Light" w:cs="Times New Roman"/>
      <w:caps w:val="0"/>
      <w:snapToGrid/>
      <w:color w:val="2F5496"/>
      <w:kern w:val="0"/>
      <w:sz w:val="28"/>
      <w:szCs w:val="28"/>
      <w:lang w:val="en-GB" w:eastAsia="en-US"/>
    </w:rPr>
  </w:style>
  <w:style w:type="character" w:styleId="BookTitle">
    <w:name w:val="Book Title"/>
    <w:basedOn w:val="DefaultParagraphFont"/>
    <w:uiPriority w:val="33"/>
    <w:qFormat/>
    <w:rsid w:val="001C059C"/>
    <w:rPr>
      <w:b/>
      <w:bCs/>
      <w:smallCaps/>
      <w:spacing w:val="5"/>
    </w:rPr>
  </w:style>
  <w:style w:type="character" w:customStyle="1" w:styleId="IntenseReference1">
    <w:name w:val="Intense Reference1"/>
    <w:basedOn w:val="DefaultParagraphFont"/>
    <w:uiPriority w:val="32"/>
    <w:qFormat/>
    <w:rsid w:val="001C059C"/>
    <w:rPr>
      <w:b/>
      <w:bCs/>
      <w:smallCaps/>
      <w:color w:val="ED7D31"/>
      <w:spacing w:val="5"/>
      <w:u w:val="single"/>
    </w:rPr>
  </w:style>
  <w:style w:type="character" w:customStyle="1" w:styleId="SubtleReference1">
    <w:name w:val="Subtle Reference1"/>
    <w:basedOn w:val="DefaultParagraphFont"/>
    <w:uiPriority w:val="31"/>
    <w:qFormat/>
    <w:rsid w:val="001C059C"/>
    <w:rPr>
      <w:smallCaps/>
      <w:color w:val="ED7D31"/>
      <w:u w:val="single"/>
    </w:rPr>
  </w:style>
  <w:style w:type="character" w:customStyle="1" w:styleId="IntenseEmphasis1">
    <w:name w:val="Intense Emphasis1"/>
    <w:basedOn w:val="DefaultParagraphFont"/>
    <w:uiPriority w:val="21"/>
    <w:qFormat/>
    <w:rsid w:val="001C059C"/>
    <w:rPr>
      <w:b/>
      <w:bCs/>
      <w:i/>
      <w:iCs/>
      <w:color w:val="4472C4"/>
    </w:rPr>
  </w:style>
  <w:style w:type="character" w:customStyle="1" w:styleId="SubtleEmphasis1">
    <w:name w:val="Subtle Emphasis1"/>
    <w:basedOn w:val="DefaultParagraphFont"/>
    <w:uiPriority w:val="19"/>
    <w:qFormat/>
    <w:rsid w:val="001C059C"/>
    <w:rPr>
      <w:i/>
      <w:iCs/>
      <w:color w:val="808080"/>
    </w:rPr>
  </w:style>
  <w:style w:type="paragraph" w:customStyle="1" w:styleId="IntenseQuote1">
    <w:name w:val="Intense Quote1"/>
    <w:basedOn w:val="Normal"/>
    <w:next w:val="Normal"/>
    <w:uiPriority w:val="30"/>
    <w:qFormat/>
    <w:rsid w:val="001C059C"/>
    <w:pPr>
      <w:widowControl/>
      <w:pBdr>
        <w:bottom w:val="single" w:sz="4" w:space="4" w:color="4472C4"/>
      </w:pBdr>
      <w:spacing w:before="200" w:after="280" w:line="259" w:lineRule="auto"/>
      <w:ind w:left="936" w:right="936"/>
      <w:jc w:val="left"/>
    </w:pPr>
    <w:rPr>
      <w:rFonts w:ascii="Gulliver-Regular" w:eastAsia="Calibri" w:hAnsi="Gulliver-Regular"/>
      <w:b/>
      <w:bCs/>
      <w:i/>
      <w:iCs/>
      <w:snapToGrid/>
      <w:color w:val="4472C4"/>
      <w:sz w:val="20"/>
      <w:szCs w:val="22"/>
      <w:lang w:val="en-GB" w:eastAsia="en-US"/>
    </w:rPr>
  </w:style>
  <w:style w:type="character" w:customStyle="1" w:styleId="IntenseQuoteChar">
    <w:name w:val="Intense Quote Char"/>
    <w:basedOn w:val="DefaultParagraphFont"/>
    <w:link w:val="IntenseQuote"/>
    <w:uiPriority w:val="30"/>
    <w:rsid w:val="001C059C"/>
    <w:rPr>
      <w:b/>
      <w:bCs/>
      <w:i/>
      <w:iCs/>
      <w:color w:val="4472C4"/>
    </w:rPr>
  </w:style>
  <w:style w:type="paragraph" w:customStyle="1" w:styleId="Quote1">
    <w:name w:val="Quote1"/>
    <w:basedOn w:val="Normal"/>
    <w:next w:val="Normal"/>
    <w:uiPriority w:val="29"/>
    <w:qFormat/>
    <w:rsid w:val="001C059C"/>
    <w:pPr>
      <w:widowControl/>
      <w:spacing w:after="160" w:line="259" w:lineRule="auto"/>
      <w:jc w:val="left"/>
    </w:pPr>
    <w:rPr>
      <w:rFonts w:ascii="Gulliver-Regular" w:eastAsia="Calibri" w:hAnsi="Gulliver-Regular"/>
      <w:i/>
      <w:iCs/>
      <w:snapToGrid/>
      <w:color w:val="000000"/>
      <w:sz w:val="20"/>
      <w:szCs w:val="22"/>
      <w:lang w:val="en-GB" w:eastAsia="en-US"/>
    </w:rPr>
  </w:style>
  <w:style w:type="character" w:customStyle="1" w:styleId="QuoteChar">
    <w:name w:val="Quote Char"/>
    <w:basedOn w:val="DefaultParagraphFont"/>
    <w:link w:val="Quote"/>
    <w:uiPriority w:val="29"/>
    <w:rsid w:val="001C059C"/>
    <w:rPr>
      <w:i/>
      <w:iCs/>
      <w:color w:val="000000"/>
    </w:rPr>
  </w:style>
  <w:style w:type="table" w:customStyle="1" w:styleId="MediumList1-Accent11">
    <w:name w:val="Medium List 1 - Accent 11"/>
    <w:basedOn w:val="TableNormal"/>
    <w:uiPriority w:val="65"/>
    <w:rsid w:val="001C059C"/>
    <w:rPr>
      <w:rFonts w:ascii="Calibri" w:eastAsia="Calibri" w:hAnsi="Calibri"/>
      <w:color w:val="000000"/>
      <w:sz w:val="22"/>
      <w:szCs w:val="22"/>
      <w:lang w:val="en-GB"/>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MediumShading2-Accent11">
    <w:name w:val="Medium Shading 2 - Accent 11"/>
    <w:basedOn w:val="TableNormal"/>
    <w:uiPriority w:val="64"/>
    <w:rsid w:val="001C059C"/>
    <w:rPr>
      <w:rFonts w:ascii="Calibri" w:eastAsia="Calibri" w:hAnsi="Calibri"/>
      <w:sz w:val="22"/>
      <w:szCs w:val="22"/>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11">
    <w:name w:val="Medium Shading 1 - Accent 11"/>
    <w:basedOn w:val="TableNormal"/>
    <w:uiPriority w:val="63"/>
    <w:rsid w:val="001C059C"/>
    <w:rPr>
      <w:rFonts w:ascii="Calibri" w:eastAsia="Calibri" w:hAnsi="Calibri"/>
      <w:sz w:val="22"/>
      <w:szCs w:val="22"/>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LightGrid-Accent11">
    <w:name w:val="Light Grid - Accent 11"/>
    <w:basedOn w:val="TableNormal"/>
    <w:uiPriority w:val="62"/>
    <w:rsid w:val="001C059C"/>
    <w:rPr>
      <w:rFonts w:ascii="Calibri" w:eastAsia="Calibri" w:hAnsi="Calibri"/>
      <w:sz w:val="22"/>
      <w:szCs w:val="22"/>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List-Accent11">
    <w:name w:val="Light List - Accent 11"/>
    <w:basedOn w:val="TableNormal"/>
    <w:uiPriority w:val="61"/>
    <w:rsid w:val="001C059C"/>
    <w:rPr>
      <w:rFonts w:ascii="Calibri" w:eastAsia="Calibri" w:hAnsi="Calibri"/>
      <w:sz w:val="22"/>
      <w:szCs w:val="22"/>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Shading-Accent11">
    <w:name w:val="Light Shading - Accent 11"/>
    <w:basedOn w:val="TableNormal"/>
    <w:uiPriority w:val="60"/>
    <w:rsid w:val="001C059C"/>
    <w:rPr>
      <w:rFonts w:ascii="Calibri" w:eastAsia="Calibri" w:hAnsi="Calibri"/>
      <w:color w:val="2F5496"/>
      <w:sz w:val="22"/>
      <w:szCs w:val="22"/>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ColorfulGrid1">
    <w:name w:val="Colorful Grid1"/>
    <w:basedOn w:val="TableNormal"/>
    <w:uiPriority w:val="73"/>
    <w:rsid w:val="001C059C"/>
    <w:rPr>
      <w:rFonts w:ascii="Calibri" w:eastAsia="Calibri" w:hAnsi="Calibri"/>
      <w:color w:val="000000"/>
      <w:sz w:val="22"/>
      <w:szCs w:val="22"/>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List1">
    <w:name w:val="Colorful List1"/>
    <w:basedOn w:val="TableNormal"/>
    <w:uiPriority w:val="72"/>
    <w:rsid w:val="001C059C"/>
    <w:rPr>
      <w:rFonts w:ascii="Calibri" w:eastAsia="Calibri" w:hAnsi="Calibri"/>
      <w:color w:val="000000"/>
      <w:sz w:val="22"/>
      <w:szCs w:val="22"/>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Shading1">
    <w:name w:val="Colorful Shading1"/>
    <w:basedOn w:val="TableNormal"/>
    <w:uiPriority w:val="71"/>
    <w:rsid w:val="001C059C"/>
    <w:rPr>
      <w:rFonts w:ascii="Calibri" w:eastAsia="Calibri" w:hAnsi="Calibri"/>
      <w:color w:val="000000"/>
      <w:sz w:val="22"/>
      <w:szCs w:val="22"/>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DarkList1">
    <w:name w:val="Dark List1"/>
    <w:basedOn w:val="TableNormal"/>
    <w:uiPriority w:val="70"/>
    <w:rsid w:val="001C059C"/>
    <w:rPr>
      <w:rFonts w:ascii="Calibri" w:eastAsia="Calibri" w:hAnsi="Calibri"/>
      <w:color w:val="FFFFFF"/>
      <w:sz w:val="22"/>
      <w:szCs w:val="22"/>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MediumGrid31">
    <w:name w:val="Medium Grid 31"/>
    <w:basedOn w:val="TableNormal"/>
    <w:uiPriority w:val="69"/>
    <w:rsid w:val="001C059C"/>
    <w:rPr>
      <w:rFonts w:ascii="Calibri" w:eastAsia="Calibri" w:hAnsi="Calibri"/>
      <w:sz w:val="22"/>
      <w:szCs w:val="22"/>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21">
    <w:name w:val="Medium Grid 21"/>
    <w:basedOn w:val="TableNormal"/>
    <w:uiPriority w:val="68"/>
    <w:rsid w:val="001C059C"/>
    <w:rPr>
      <w:rFonts w:ascii="Calibri Light" w:eastAsia="Times New Roman" w:hAnsi="Calibri Light"/>
      <w:color w:val="000000"/>
      <w:sz w:val="22"/>
      <w:szCs w:val="22"/>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11">
    <w:name w:val="Medium Grid 11"/>
    <w:basedOn w:val="TableNormal"/>
    <w:uiPriority w:val="67"/>
    <w:rsid w:val="001C059C"/>
    <w:rPr>
      <w:rFonts w:ascii="Calibri" w:eastAsia="Calibri" w:hAnsi="Calibri"/>
      <w:sz w:val="22"/>
      <w:szCs w:val="22"/>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List21">
    <w:name w:val="Medium List 21"/>
    <w:basedOn w:val="TableNormal"/>
    <w:uiPriority w:val="66"/>
    <w:rsid w:val="001C059C"/>
    <w:rPr>
      <w:rFonts w:ascii="Calibri Light" w:eastAsia="Times New Roman" w:hAnsi="Calibri Light"/>
      <w:color w:val="000000"/>
      <w:sz w:val="22"/>
      <w:szCs w:val="22"/>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11">
    <w:name w:val="Medium List 11"/>
    <w:basedOn w:val="TableNormal"/>
    <w:uiPriority w:val="65"/>
    <w:rsid w:val="001C059C"/>
    <w:rPr>
      <w:rFonts w:ascii="Calibri" w:eastAsia="Calibri" w:hAnsi="Calibri"/>
      <w:color w:val="000000"/>
      <w:sz w:val="22"/>
      <w:szCs w:val="22"/>
      <w:lang w:val="en-GB"/>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Shading21">
    <w:name w:val="Medium Shading 21"/>
    <w:basedOn w:val="TableNormal"/>
    <w:uiPriority w:val="64"/>
    <w:rsid w:val="001C059C"/>
    <w:rPr>
      <w:rFonts w:ascii="Calibri" w:eastAsia="Calibri" w:hAnsi="Calibri"/>
      <w:sz w:val="22"/>
      <w:szCs w:val="22"/>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1">
    <w:name w:val="Medium Shading 11"/>
    <w:basedOn w:val="TableNormal"/>
    <w:uiPriority w:val="63"/>
    <w:rsid w:val="001C059C"/>
    <w:rPr>
      <w:rFonts w:ascii="Calibri" w:eastAsia="Calibri" w:hAnsi="Calibri"/>
      <w:sz w:val="22"/>
      <w:szCs w:val="22"/>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Grid1">
    <w:name w:val="Light Grid1"/>
    <w:basedOn w:val="TableNormal"/>
    <w:uiPriority w:val="62"/>
    <w:rsid w:val="001C059C"/>
    <w:rPr>
      <w:rFonts w:ascii="Calibri" w:eastAsia="Calibri" w:hAnsi="Calibri"/>
      <w:sz w:val="22"/>
      <w:szCs w:val="22"/>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1">
    <w:name w:val="Light List1"/>
    <w:basedOn w:val="TableNormal"/>
    <w:uiPriority w:val="61"/>
    <w:rsid w:val="001C059C"/>
    <w:rPr>
      <w:rFonts w:ascii="Calibri" w:eastAsia="Calibri" w:hAnsi="Calibri"/>
      <w:sz w:val="22"/>
      <w:szCs w:val="22"/>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4">
    <w:name w:val="Light Shading4"/>
    <w:basedOn w:val="TableNormal"/>
    <w:uiPriority w:val="60"/>
    <w:rsid w:val="001C059C"/>
    <w:rPr>
      <w:rFonts w:ascii="Calibri" w:eastAsia="Calibri" w:hAnsi="Calibri"/>
      <w:color w:val="000000"/>
      <w:sz w:val="22"/>
      <w:szCs w:val="22"/>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HTMLVariable">
    <w:name w:val="HTML Variable"/>
    <w:basedOn w:val="DefaultParagraphFont"/>
    <w:uiPriority w:val="99"/>
    <w:semiHidden/>
    <w:unhideWhenUsed/>
    <w:rsid w:val="001C059C"/>
    <w:rPr>
      <w:i/>
      <w:iCs/>
    </w:rPr>
  </w:style>
  <w:style w:type="character" w:styleId="HTMLTypewriter">
    <w:name w:val="HTML Typewriter"/>
    <w:basedOn w:val="DefaultParagraphFont"/>
    <w:uiPriority w:val="99"/>
    <w:semiHidden/>
    <w:unhideWhenUsed/>
    <w:rsid w:val="001C059C"/>
    <w:rPr>
      <w:rFonts w:ascii="Consolas" w:hAnsi="Consolas"/>
      <w:sz w:val="20"/>
      <w:szCs w:val="20"/>
    </w:rPr>
  </w:style>
  <w:style w:type="character" w:styleId="HTMLSample">
    <w:name w:val="HTML Sample"/>
    <w:basedOn w:val="DefaultParagraphFont"/>
    <w:uiPriority w:val="99"/>
    <w:semiHidden/>
    <w:unhideWhenUsed/>
    <w:rsid w:val="001C059C"/>
    <w:rPr>
      <w:rFonts w:ascii="Consolas" w:hAnsi="Consolas"/>
      <w:sz w:val="24"/>
      <w:szCs w:val="24"/>
    </w:rPr>
  </w:style>
  <w:style w:type="character" w:styleId="HTMLKeyboard">
    <w:name w:val="HTML Keyboard"/>
    <w:basedOn w:val="DefaultParagraphFont"/>
    <w:uiPriority w:val="99"/>
    <w:semiHidden/>
    <w:unhideWhenUsed/>
    <w:rsid w:val="001C059C"/>
    <w:rPr>
      <w:rFonts w:ascii="Consolas" w:hAnsi="Consolas"/>
      <w:sz w:val="20"/>
      <w:szCs w:val="20"/>
    </w:rPr>
  </w:style>
  <w:style w:type="character" w:styleId="HTMLDefinition">
    <w:name w:val="HTML Definition"/>
    <w:basedOn w:val="DefaultParagraphFont"/>
    <w:uiPriority w:val="99"/>
    <w:semiHidden/>
    <w:unhideWhenUsed/>
    <w:rsid w:val="001C059C"/>
    <w:rPr>
      <w:i/>
      <w:iCs/>
    </w:rPr>
  </w:style>
  <w:style w:type="character" w:styleId="HTMLCode">
    <w:name w:val="HTML Code"/>
    <w:basedOn w:val="DefaultParagraphFont"/>
    <w:uiPriority w:val="99"/>
    <w:semiHidden/>
    <w:unhideWhenUsed/>
    <w:rsid w:val="001C059C"/>
    <w:rPr>
      <w:rFonts w:ascii="Consolas" w:hAnsi="Consolas"/>
      <w:sz w:val="20"/>
      <w:szCs w:val="20"/>
    </w:rPr>
  </w:style>
  <w:style w:type="paragraph" w:styleId="HTMLAddress">
    <w:name w:val="HTML Address"/>
    <w:basedOn w:val="Normal"/>
    <w:link w:val="HTMLAddressChar"/>
    <w:uiPriority w:val="99"/>
    <w:semiHidden/>
    <w:unhideWhenUsed/>
    <w:rsid w:val="001C059C"/>
    <w:pPr>
      <w:widowControl/>
      <w:spacing w:after="0"/>
      <w:jc w:val="left"/>
    </w:pPr>
    <w:rPr>
      <w:rFonts w:ascii="Gulliver-Regular" w:eastAsia="Calibri" w:hAnsi="Gulliver-Regular"/>
      <w:i/>
      <w:iCs/>
      <w:snapToGrid/>
      <w:sz w:val="20"/>
      <w:szCs w:val="22"/>
      <w:lang w:val="en-GB" w:eastAsia="en-US"/>
    </w:rPr>
  </w:style>
  <w:style w:type="character" w:customStyle="1" w:styleId="HTMLAddressChar">
    <w:name w:val="HTML Address Char"/>
    <w:basedOn w:val="DefaultParagraphFont"/>
    <w:link w:val="HTMLAddress"/>
    <w:uiPriority w:val="99"/>
    <w:semiHidden/>
    <w:rsid w:val="001C059C"/>
    <w:rPr>
      <w:rFonts w:ascii="Gulliver-Regular" w:eastAsia="Calibri" w:hAnsi="Gulliver-Regular"/>
      <w:i/>
      <w:iCs/>
      <w:szCs w:val="22"/>
      <w:lang w:val="en-GB"/>
    </w:rPr>
  </w:style>
  <w:style w:type="character" w:styleId="HTMLAcronym">
    <w:name w:val="HTML Acronym"/>
    <w:basedOn w:val="DefaultParagraphFont"/>
    <w:uiPriority w:val="99"/>
    <w:semiHidden/>
    <w:unhideWhenUsed/>
    <w:rsid w:val="001C059C"/>
  </w:style>
  <w:style w:type="paragraph" w:styleId="PlainText">
    <w:name w:val="Plain Text"/>
    <w:basedOn w:val="Normal"/>
    <w:link w:val="PlainTextChar"/>
    <w:uiPriority w:val="99"/>
    <w:semiHidden/>
    <w:unhideWhenUsed/>
    <w:rsid w:val="001C059C"/>
    <w:pPr>
      <w:widowControl/>
      <w:spacing w:after="0"/>
      <w:jc w:val="left"/>
    </w:pPr>
    <w:rPr>
      <w:rFonts w:ascii="Consolas" w:eastAsia="Calibri" w:hAnsi="Consolas"/>
      <w:snapToGrid/>
      <w:sz w:val="21"/>
      <w:szCs w:val="21"/>
      <w:lang w:val="en-GB" w:eastAsia="en-US"/>
    </w:rPr>
  </w:style>
  <w:style w:type="character" w:customStyle="1" w:styleId="PlainTextChar">
    <w:name w:val="Plain Text Char"/>
    <w:basedOn w:val="DefaultParagraphFont"/>
    <w:link w:val="PlainText"/>
    <w:uiPriority w:val="99"/>
    <w:semiHidden/>
    <w:rsid w:val="001C059C"/>
    <w:rPr>
      <w:rFonts w:ascii="Consolas" w:eastAsia="Calibri" w:hAnsi="Consolas"/>
      <w:sz w:val="21"/>
      <w:szCs w:val="21"/>
      <w:lang w:val="en-GB"/>
    </w:rPr>
  </w:style>
  <w:style w:type="paragraph" w:styleId="DocumentMap">
    <w:name w:val="Document Map"/>
    <w:basedOn w:val="Normal"/>
    <w:link w:val="DocumentMapChar"/>
    <w:uiPriority w:val="99"/>
    <w:semiHidden/>
    <w:unhideWhenUsed/>
    <w:rsid w:val="001C059C"/>
    <w:pPr>
      <w:widowControl/>
      <w:spacing w:after="0"/>
      <w:jc w:val="left"/>
    </w:pPr>
    <w:rPr>
      <w:rFonts w:ascii="Tahoma" w:eastAsia="Calibri" w:hAnsi="Tahoma" w:cs="Tahoma"/>
      <w:snapToGrid/>
      <w:sz w:val="16"/>
      <w:szCs w:val="16"/>
      <w:lang w:val="en-GB" w:eastAsia="en-US"/>
    </w:rPr>
  </w:style>
  <w:style w:type="character" w:customStyle="1" w:styleId="DocumentMapChar">
    <w:name w:val="Document Map Char"/>
    <w:basedOn w:val="DefaultParagraphFont"/>
    <w:link w:val="DocumentMap"/>
    <w:uiPriority w:val="99"/>
    <w:semiHidden/>
    <w:rsid w:val="001C059C"/>
    <w:rPr>
      <w:rFonts w:ascii="Tahoma" w:eastAsia="Calibri" w:hAnsi="Tahoma" w:cs="Tahoma"/>
      <w:sz w:val="16"/>
      <w:szCs w:val="16"/>
      <w:lang w:val="en-GB"/>
    </w:rPr>
  </w:style>
  <w:style w:type="paragraph" w:customStyle="1" w:styleId="BlockText1">
    <w:name w:val="Block Text1"/>
    <w:basedOn w:val="Normal"/>
    <w:next w:val="BlockText"/>
    <w:uiPriority w:val="99"/>
    <w:semiHidden/>
    <w:unhideWhenUsed/>
    <w:rsid w:val="001C059C"/>
    <w:pPr>
      <w:widowControl/>
      <w:pBdr>
        <w:top w:val="single" w:sz="2" w:space="10" w:color="4472C4" w:frame="1"/>
        <w:left w:val="single" w:sz="2" w:space="10" w:color="4472C4" w:frame="1"/>
        <w:bottom w:val="single" w:sz="2" w:space="10" w:color="4472C4" w:frame="1"/>
        <w:right w:val="single" w:sz="2" w:space="10" w:color="4472C4" w:frame="1"/>
      </w:pBdr>
      <w:spacing w:after="160" w:line="259" w:lineRule="auto"/>
      <w:ind w:left="1152" w:right="1152"/>
      <w:jc w:val="left"/>
    </w:pPr>
    <w:rPr>
      <w:rFonts w:ascii="Gulliver-Regular" w:eastAsia="Times New Roman" w:hAnsi="Gulliver-Regular"/>
      <w:i/>
      <w:iCs/>
      <w:snapToGrid/>
      <w:color w:val="4472C4"/>
      <w:sz w:val="20"/>
      <w:szCs w:val="22"/>
      <w:lang w:val="en-GB" w:eastAsia="en-US"/>
    </w:rPr>
  </w:style>
  <w:style w:type="paragraph" w:styleId="BodyTextIndent3">
    <w:name w:val="Body Text Indent 3"/>
    <w:basedOn w:val="Normal"/>
    <w:link w:val="BodyTextIndent3Char"/>
    <w:uiPriority w:val="99"/>
    <w:semiHidden/>
    <w:unhideWhenUsed/>
    <w:rsid w:val="001C059C"/>
    <w:pPr>
      <w:widowControl/>
      <w:spacing w:after="120" w:line="259" w:lineRule="auto"/>
      <w:ind w:left="283"/>
      <w:jc w:val="left"/>
    </w:pPr>
    <w:rPr>
      <w:rFonts w:ascii="Gulliver-Regular" w:eastAsia="Calibri" w:hAnsi="Gulliver-Regular"/>
      <w:snapToGrid/>
      <w:sz w:val="16"/>
      <w:szCs w:val="16"/>
      <w:lang w:val="en-GB" w:eastAsia="en-US"/>
    </w:rPr>
  </w:style>
  <w:style w:type="character" w:customStyle="1" w:styleId="BodyTextIndent3Char">
    <w:name w:val="Body Text Indent 3 Char"/>
    <w:basedOn w:val="DefaultParagraphFont"/>
    <w:link w:val="BodyTextIndent3"/>
    <w:uiPriority w:val="99"/>
    <w:semiHidden/>
    <w:rsid w:val="001C059C"/>
    <w:rPr>
      <w:rFonts w:ascii="Gulliver-Regular" w:eastAsia="Calibri" w:hAnsi="Gulliver-Regular"/>
      <w:sz w:val="16"/>
      <w:szCs w:val="16"/>
      <w:lang w:val="en-GB"/>
    </w:rPr>
  </w:style>
  <w:style w:type="paragraph" w:styleId="BodyText2">
    <w:name w:val="Body Text 2"/>
    <w:basedOn w:val="Normal"/>
    <w:link w:val="BodyText2Char"/>
    <w:uiPriority w:val="99"/>
    <w:semiHidden/>
    <w:unhideWhenUsed/>
    <w:rsid w:val="001C059C"/>
    <w:pPr>
      <w:widowControl/>
      <w:spacing w:after="120" w:line="480" w:lineRule="auto"/>
      <w:jc w:val="left"/>
    </w:pPr>
    <w:rPr>
      <w:rFonts w:ascii="Gulliver-Regular" w:eastAsia="Calibri" w:hAnsi="Gulliver-Regular"/>
      <w:snapToGrid/>
      <w:sz w:val="20"/>
      <w:szCs w:val="22"/>
      <w:lang w:val="en-GB" w:eastAsia="en-US"/>
    </w:rPr>
  </w:style>
  <w:style w:type="character" w:customStyle="1" w:styleId="BodyText2Char">
    <w:name w:val="Body Text 2 Char"/>
    <w:basedOn w:val="DefaultParagraphFont"/>
    <w:link w:val="BodyText2"/>
    <w:uiPriority w:val="99"/>
    <w:semiHidden/>
    <w:rsid w:val="001C059C"/>
    <w:rPr>
      <w:rFonts w:ascii="Gulliver-Regular" w:eastAsia="Calibri" w:hAnsi="Gulliver-Regular"/>
      <w:szCs w:val="22"/>
      <w:lang w:val="en-GB"/>
    </w:rPr>
  </w:style>
  <w:style w:type="paragraph" w:styleId="NoteHeading">
    <w:name w:val="Note Heading"/>
    <w:basedOn w:val="Normal"/>
    <w:next w:val="Normal"/>
    <w:link w:val="NoteHeadingChar"/>
    <w:uiPriority w:val="99"/>
    <w:semiHidden/>
    <w:unhideWhenUsed/>
    <w:rsid w:val="001C059C"/>
    <w:pPr>
      <w:widowControl/>
      <w:spacing w:after="0"/>
      <w:jc w:val="left"/>
    </w:pPr>
    <w:rPr>
      <w:rFonts w:ascii="Gulliver-Regular" w:eastAsia="Calibri" w:hAnsi="Gulliver-Regular"/>
      <w:snapToGrid/>
      <w:sz w:val="20"/>
      <w:szCs w:val="22"/>
      <w:lang w:val="en-GB" w:eastAsia="en-US"/>
    </w:rPr>
  </w:style>
  <w:style w:type="character" w:customStyle="1" w:styleId="NoteHeadingChar">
    <w:name w:val="Note Heading Char"/>
    <w:basedOn w:val="DefaultParagraphFont"/>
    <w:link w:val="NoteHeading"/>
    <w:uiPriority w:val="99"/>
    <w:semiHidden/>
    <w:rsid w:val="001C059C"/>
    <w:rPr>
      <w:rFonts w:ascii="Gulliver-Regular" w:eastAsia="Calibri" w:hAnsi="Gulliver-Regular"/>
      <w:szCs w:val="22"/>
      <w:lang w:val="en-GB"/>
    </w:rPr>
  </w:style>
  <w:style w:type="paragraph" w:styleId="BodyTextFirstIndent2">
    <w:name w:val="Body Text First Indent 2"/>
    <w:basedOn w:val="BodyTextIndent"/>
    <w:link w:val="BodyTextFirstIndent2Char"/>
    <w:uiPriority w:val="99"/>
    <w:semiHidden/>
    <w:unhideWhenUsed/>
    <w:rsid w:val="001C059C"/>
    <w:pPr>
      <w:widowControl/>
      <w:spacing w:after="160" w:line="259" w:lineRule="auto"/>
      <w:ind w:firstLine="360"/>
      <w:jc w:val="left"/>
    </w:pPr>
    <w:rPr>
      <w:rFonts w:ascii="Gulliver-Regular" w:eastAsia="Calibri" w:hAnsi="Gulliver-Regular"/>
      <w:snapToGrid/>
      <w:sz w:val="20"/>
      <w:szCs w:val="22"/>
      <w:lang w:val="en-GB" w:eastAsia="en-US"/>
    </w:rPr>
  </w:style>
  <w:style w:type="character" w:customStyle="1" w:styleId="BodyTextFirstIndent2Char">
    <w:name w:val="Body Text First Indent 2 Char"/>
    <w:basedOn w:val="BodyTextIndentChar"/>
    <w:link w:val="BodyTextFirstIndent2"/>
    <w:uiPriority w:val="99"/>
    <w:semiHidden/>
    <w:rsid w:val="001C059C"/>
    <w:rPr>
      <w:rFonts w:ascii="Gulliver-Regular" w:eastAsia="Calibri" w:hAnsi="Gulliver-Regular"/>
      <w:snapToGrid w:val="0"/>
      <w:sz w:val="22"/>
      <w:szCs w:val="22"/>
      <w:lang w:val="en-GB" w:eastAsia="es-ES"/>
    </w:rPr>
  </w:style>
  <w:style w:type="paragraph" w:styleId="BodyTextFirstIndent">
    <w:name w:val="Body Text First Indent"/>
    <w:basedOn w:val="BodyText"/>
    <w:link w:val="BodyTextFirstIndentChar"/>
    <w:uiPriority w:val="99"/>
    <w:semiHidden/>
    <w:unhideWhenUsed/>
    <w:rsid w:val="001C059C"/>
    <w:pPr>
      <w:widowControl/>
      <w:spacing w:after="160" w:line="259" w:lineRule="auto"/>
      <w:ind w:firstLine="360"/>
      <w:jc w:val="left"/>
    </w:pPr>
    <w:rPr>
      <w:rFonts w:ascii="Gulliver-Regular" w:eastAsia="Calibri" w:hAnsi="Gulliver-Regular"/>
      <w:snapToGrid/>
      <w:sz w:val="20"/>
      <w:szCs w:val="22"/>
      <w:lang w:val="en-GB" w:eastAsia="en-US"/>
    </w:rPr>
  </w:style>
  <w:style w:type="character" w:customStyle="1" w:styleId="BodyTextFirstIndentChar">
    <w:name w:val="Body Text First Indent Char"/>
    <w:basedOn w:val="BodyTextChar"/>
    <w:link w:val="BodyTextFirstIndent"/>
    <w:uiPriority w:val="99"/>
    <w:semiHidden/>
    <w:rsid w:val="001C059C"/>
    <w:rPr>
      <w:rFonts w:ascii="Gulliver-Regular" w:eastAsia="Calibri" w:hAnsi="Gulliver-Regular"/>
      <w:snapToGrid w:val="0"/>
      <w:sz w:val="22"/>
      <w:szCs w:val="22"/>
      <w:lang w:val="en-GB" w:eastAsia="es-ES"/>
    </w:rPr>
  </w:style>
  <w:style w:type="paragraph" w:styleId="Date">
    <w:name w:val="Date"/>
    <w:basedOn w:val="Normal"/>
    <w:next w:val="Normal"/>
    <w:link w:val="DateChar"/>
    <w:uiPriority w:val="99"/>
    <w:semiHidden/>
    <w:unhideWhenUsed/>
    <w:rsid w:val="001C059C"/>
    <w:pPr>
      <w:widowControl/>
      <w:spacing w:after="160" w:line="259" w:lineRule="auto"/>
      <w:jc w:val="left"/>
    </w:pPr>
    <w:rPr>
      <w:rFonts w:ascii="Gulliver-Regular" w:eastAsia="Calibri" w:hAnsi="Gulliver-Regular"/>
      <w:snapToGrid/>
      <w:sz w:val="20"/>
      <w:szCs w:val="22"/>
      <w:lang w:val="en-GB" w:eastAsia="en-US"/>
    </w:rPr>
  </w:style>
  <w:style w:type="character" w:customStyle="1" w:styleId="DateChar">
    <w:name w:val="Date Char"/>
    <w:basedOn w:val="DefaultParagraphFont"/>
    <w:link w:val="Date"/>
    <w:uiPriority w:val="99"/>
    <w:semiHidden/>
    <w:rsid w:val="001C059C"/>
    <w:rPr>
      <w:rFonts w:ascii="Gulliver-Regular" w:eastAsia="Calibri" w:hAnsi="Gulliver-Regular"/>
      <w:szCs w:val="22"/>
      <w:lang w:val="en-GB"/>
    </w:rPr>
  </w:style>
  <w:style w:type="paragraph" w:styleId="Salutation">
    <w:name w:val="Salutation"/>
    <w:basedOn w:val="Normal"/>
    <w:next w:val="Normal"/>
    <w:link w:val="SalutationChar"/>
    <w:uiPriority w:val="99"/>
    <w:semiHidden/>
    <w:unhideWhenUsed/>
    <w:rsid w:val="001C059C"/>
    <w:pPr>
      <w:widowControl/>
      <w:spacing w:after="160" w:line="259" w:lineRule="auto"/>
      <w:jc w:val="left"/>
    </w:pPr>
    <w:rPr>
      <w:rFonts w:ascii="Gulliver-Regular" w:eastAsia="Calibri" w:hAnsi="Gulliver-Regular"/>
      <w:snapToGrid/>
      <w:sz w:val="20"/>
      <w:szCs w:val="22"/>
      <w:lang w:val="en-GB" w:eastAsia="en-US"/>
    </w:rPr>
  </w:style>
  <w:style w:type="character" w:customStyle="1" w:styleId="SalutationChar">
    <w:name w:val="Salutation Char"/>
    <w:basedOn w:val="DefaultParagraphFont"/>
    <w:link w:val="Salutation"/>
    <w:uiPriority w:val="99"/>
    <w:semiHidden/>
    <w:rsid w:val="001C059C"/>
    <w:rPr>
      <w:rFonts w:ascii="Gulliver-Regular" w:eastAsia="Calibri" w:hAnsi="Gulliver-Regular"/>
      <w:szCs w:val="22"/>
      <w:lang w:val="en-GB"/>
    </w:rPr>
  </w:style>
  <w:style w:type="paragraph" w:customStyle="1" w:styleId="Subtitle1">
    <w:name w:val="Subtitle1"/>
    <w:basedOn w:val="Normal"/>
    <w:next w:val="Normal"/>
    <w:uiPriority w:val="11"/>
    <w:qFormat/>
    <w:rsid w:val="001C059C"/>
    <w:pPr>
      <w:widowControl/>
      <w:numPr>
        <w:ilvl w:val="1"/>
      </w:numPr>
      <w:spacing w:after="160" w:line="259" w:lineRule="auto"/>
      <w:jc w:val="left"/>
    </w:pPr>
    <w:rPr>
      <w:rFonts w:ascii="Calibri Light" w:eastAsia="Times New Roman" w:hAnsi="Calibri Light"/>
      <w:i/>
      <w:iCs/>
      <w:snapToGrid/>
      <w:color w:val="4472C4"/>
      <w:spacing w:val="15"/>
      <w:sz w:val="24"/>
      <w:szCs w:val="24"/>
      <w:lang w:val="en-GB" w:eastAsia="en-US"/>
    </w:rPr>
  </w:style>
  <w:style w:type="character" w:customStyle="1" w:styleId="SubtitleChar">
    <w:name w:val="Subtitle Char"/>
    <w:basedOn w:val="DefaultParagraphFont"/>
    <w:link w:val="Subtitle"/>
    <w:uiPriority w:val="11"/>
    <w:rsid w:val="001C059C"/>
    <w:rPr>
      <w:rFonts w:ascii="Calibri Light" w:eastAsia="Times New Roman" w:hAnsi="Calibri Light" w:cs="Times New Roman"/>
      <w:i/>
      <w:iCs/>
      <w:color w:val="4472C4"/>
      <w:spacing w:val="15"/>
      <w:sz w:val="24"/>
      <w:szCs w:val="24"/>
    </w:rPr>
  </w:style>
  <w:style w:type="paragraph" w:customStyle="1" w:styleId="MessageHeader1">
    <w:name w:val="Message Header1"/>
    <w:basedOn w:val="Normal"/>
    <w:next w:val="MessageHeader"/>
    <w:link w:val="MessageHeaderChar"/>
    <w:uiPriority w:val="99"/>
    <w:semiHidden/>
    <w:unhideWhenUsed/>
    <w:rsid w:val="001C059C"/>
    <w:pPr>
      <w:widowControl/>
      <w:pBdr>
        <w:top w:val="single" w:sz="6" w:space="1" w:color="auto"/>
        <w:left w:val="single" w:sz="6" w:space="1" w:color="auto"/>
        <w:bottom w:val="single" w:sz="6" w:space="1" w:color="auto"/>
        <w:right w:val="single" w:sz="6" w:space="1" w:color="auto"/>
      </w:pBdr>
      <w:shd w:val="pct20" w:color="auto" w:fill="auto"/>
      <w:spacing w:after="0"/>
      <w:ind w:left="1134" w:hanging="1134"/>
      <w:jc w:val="left"/>
    </w:pPr>
    <w:rPr>
      <w:rFonts w:ascii="Calibri Light" w:eastAsia="Times New Roman" w:hAnsi="Calibri Light"/>
      <w:snapToGrid/>
      <w:sz w:val="24"/>
      <w:szCs w:val="24"/>
      <w:lang w:eastAsia="en-US"/>
    </w:rPr>
  </w:style>
  <w:style w:type="character" w:customStyle="1" w:styleId="MessageHeaderChar">
    <w:name w:val="Message Header Char"/>
    <w:basedOn w:val="DefaultParagraphFont"/>
    <w:link w:val="MessageHeader1"/>
    <w:uiPriority w:val="99"/>
    <w:semiHidden/>
    <w:rsid w:val="001C059C"/>
    <w:rPr>
      <w:rFonts w:ascii="Calibri Light" w:eastAsia="Times New Roman" w:hAnsi="Calibri Light" w:cs="Times New Roman"/>
      <w:sz w:val="24"/>
      <w:szCs w:val="24"/>
      <w:shd w:val="pct20" w:color="auto" w:fill="auto"/>
    </w:rPr>
  </w:style>
  <w:style w:type="paragraph" w:styleId="ListContinue5">
    <w:name w:val="List Continue 5"/>
    <w:basedOn w:val="Normal"/>
    <w:uiPriority w:val="99"/>
    <w:semiHidden/>
    <w:unhideWhenUsed/>
    <w:rsid w:val="001C059C"/>
    <w:pPr>
      <w:widowControl/>
      <w:spacing w:after="120" w:line="259" w:lineRule="auto"/>
      <w:ind w:left="1415"/>
      <w:contextualSpacing/>
      <w:jc w:val="left"/>
    </w:pPr>
    <w:rPr>
      <w:rFonts w:ascii="Gulliver-Regular" w:eastAsia="Calibri" w:hAnsi="Gulliver-Regular"/>
      <w:snapToGrid/>
      <w:sz w:val="20"/>
      <w:szCs w:val="22"/>
      <w:lang w:val="en-GB" w:eastAsia="en-US"/>
    </w:rPr>
  </w:style>
  <w:style w:type="paragraph" w:styleId="ListContinue4">
    <w:name w:val="List Continue 4"/>
    <w:basedOn w:val="Normal"/>
    <w:uiPriority w:val="99"/>
    <w:semiHidden/>
    <w:unhideWhenUsed/>
    <w:rsid w:val="001C059C"/>
    <w:pPr>
      <w:widowControl/>
      <w:spacing w:after="120" w:line="259" w:lineRule="auto"/>
      <w:ind w:left="1132"/>
      <w:contextualSpacing/>
      <w:jc w:val="left"/>
    </w:pPr>
    <w:rPr>
      <w:rFonts w:ascii="Gulliver-Regular" w:eastAsia="Calibri" w:hAnsi="Gulliver-Regular"/>
      <w:snapToGrid/>
      <w:sz w:val="20"/>
      <w:szCs w:val="22"/>
      <w:lang w:val="en-GB" w:eastAsia="en-US"/>
    </w:rPr>
  </w:style>
  <w:style w:type="paragraph" w:styleId="ListContinue3">
    <w:name w:val="List Continue 3"/>
    <w:basedOn w:val="Normal"/>
    <w:uiPriority w:val="99"/>
    <w:semiHidden/>
    <w:unhideWhenUsed/>
    <w:rsid w:val="001C059C"/>
    <w:pPr>
      <w:widowControl/>
      <w:spacing w:after="120" w:line="259" w:lineRule="auto"/>
      <w:ind w:left="849"/>
      <w:contextualSpacing/>
      <w:jc w:val="left"/>
    </w:pPr>
    <w:rPr>
      <w:rFonts w:ascii="Gulliver-Regular" w:eastAsia="Calibri" w:hAnsi="Gulliver-Regular"/>
      <w:snapToGrid/>
      <w:sz w:val="20"/>
      <w:szCs w:val="22"/>
      <w:lang w:val="en-GB" w:eastAsia="en-US"/>
    </w:rPr>
  </w:style>
  <w:style w:type="paragraph" w:styleId="ListContinue2">
    <w:name w:val="List Continue 2"/>
    <w:basedOn w:val="Normal"/>
    <w:uiPriority w:val="99"/>
    <w:semiHidden/>
    <w:unhideWhenUsed/>
    <w:rsid w:val="001C059C"/>
    <w:pPr>
      <w:widowControl/>
      <w:spacing w:after="120" w:line="259" w:lineRule="auto"/>
      <w:ind w:left="566"/>
      <w:contextualSpacing/>
      <w:jc w:val="left"/>
    </w:pPr>
    <w:rPr>
      <w:rFonts w:ascii="Gulliver-Regular" w:eastAsia="Calibri" w:hAnsi="Gulliver-Regular"/>
      <w:snapToGrid/>
      <w:sz w:val="20"/>
      <w:szCs w:val="22"/>
      <w:lang w:val="en-GB" w:eastAsia="en-US"/>
    </w:rPr>
  </w:style>
  <w:style w:type="paragraph" w:styleId="ListContinue">
    <w:name w:val="List Continue"/>
    <w:basedOn w:val="Normal"/>
    <w:uiPriority w:val="99"/>
    <w:semiHidden/>
    <w:unhideWhenUsed/>
    <w:rsid w:val="001C059C"/>
    <w:pPr>
      <w:widowControl/>
      <w:spacing w:after="120" w:line="259" w:lineRule="auto"/>
      <w:ind w:left="283"/>
      <w:contextualSpacing/>
      <w:jc w:val="left"/>
    </w:pPr>
    <w:rPr>
      <w:rFonts w:ascii="Gulliver-Regular" w:eastAsia="Calibri" w:hAnsi="Gulliver-Regular"/>
      <w:snapToGrid/>
      <w:sz w:val="20"/>
      <w:szCs w:val="22"/>
      <w:lang w:val="en-GB" w:eastAsia="en-US"/>
    </w:rPr>
  </w:style>
  <w:style w:type="paragraph" w:styleId="Signature">
    <w:name w:val="Signature"/>
    <w:basedOn w:val="Normal"/>
    <w:link w:val="SignatureChar"/>
    <w:uiPriority w:val="99"/>
    <w:semiHidden/>
    <w:unhideWhenUsed/>
    <w:rsid w:val="001C059C"/>
    <w:pPr>
      <w:widowControl/>
      <w:spacing w:after="0"/>
      <w:ind w:left="4252"/>
      <w:jc w:val="left"/>
    </w:pPr>
    <w:rPr>
      <w:rFonts w:ascii="Gulliver-Regular" w:eastAsia="Calibri" w:hAnsi="Gulliver-Regular"/>
      <w:snapToGrid/>
      <w:sz w:val="20"/>
      <w:szCs w:val="22"/>
      <w:lang w:val="en-GB" w:eastAsia="en-US"/>
    </w:rPr>
  </w:style>
  <w:style w:type="character" w:customStyle="1" w:styleId="SignatureChar">
    <w:name w:val="Signature Char"/>
    <w:basedOn w:val="DefaultParagraphFont"/>
    <w:link w:val="Signature"/>
    <w:uiPriority w:val="99"/>
    <w:semiHidden/>
    <w:rsid w:val="001C059C"/>
    <w:rPr>
      <w:rFonts w:ascii="Gulliver-Regular" w:eastAsia="Calibri" w:hAnsi="Gulliver-Regular"/>
      <w:szCs w:val="22"/>
      <w:lang w:val="en-GB"/>
    </w:rPr>
  </w:style>
  <w:style w:type="paragraph" w:styleId="Closing">
    <w:name w:val="Closing"/>
    <w:basedOn w:val="Normal"/>
    <w:link w:val="ClosingChar"/>
    <w:uiPriority w:val="99"/>
    <w:semiHidden/>
    <w:unhideWhenUsed/>
    <w:rsid w:val="001C059C"/>
    <w:pPr>
      <w:widowControl/>
      <w:spacing w:after="0"/>
      <w:ind w:left="4252"/>
      <w:jc w:val="left"/>
    </w:pPr>
    <w:rPr>
      <w:rFonts w:ascii="Gulliver-Regular" w:eastAsia="Calibri" w:hAnsi="Gulliver-Regular"/>
      <w:snapToGrid/>
      <w:sz w:val="20"/>
      <w:szCs w:val="22"/>
      <w:lang w:val="en-GB" w:eastAsia="en-US"/>
    </w:rPr>
  </w:style>
  <w:style w:type="character" w:customStyle="1" w:styleId="ClosingChar">
    <w:name w:val="Closing Char"/>
    <w:basedOn w:val="DefaultParagraphFont"/>
    <w:link w:val="Closing"/>
    <w:uiPriority w:val="99"/>
    <w:semiHidden/>
    <w:rsid w:val="001C059C"/>
    <w:rPr>
      <w:rFonts w:ascii="Gulliver-Regular" w:eastAsia="Calibri" w:hAnsi="Gulliver-Regular"/>
      <w:szCs w:val="22"/>
      <w:lang w:val="en-GB"/>
    </w:rPr>
  </w:style>
  <w:style w:type="paragraph" w:styleId="ListNumber5">
    <w:name w:val="List Number 5"/>
    <w:basedOn w:val="Normal"/>
    <w:uiPriority w:val="99"/>
    <w:semiHidden/>
    <w:unhideWhenUsed/>
    <w:rsid w:val="001C059C"/>
    <w:pPr>
      <w:widowControl/>
      <w:numPr>
        <w:numId w:val="3"/>
      </w:numPr>
      <w:tabs>
        <w:tab w:val="clear" w:pos="1492"/>
        <w:tab w:val="num" w:pos="720"/>
      </w:tabs>
      <w:spacing w:after="160" w:line="259" w:lineRule="auto"/>
      <w:ind w:left="720"/>
      <w:contextualSpacing/>
      <w:jc w:val="left"/>
    </w:pPr>
    <w:rPr>
      <w:rFonts w:ascii="Gulliver-Regular" w:eastAsia="Calibri" w:hAnsi="Gulliver-Regular"/>
      <w:snapToGrid/>
      <w:sz w:val="20"/>
      <w:szCs w:val="22"/>
      <w:lang w:val="en-GB" w:eastAsia="en-US"/>
    </w:rPr>
  </w:style>
  <w:style w:type="paragraph" w:styleId="ListNumber4">
    <w:name w:val="List Number 4"/>
    <w:basedOn w:val="Normal"/>
    <w:uiPriority w:val="99"/>
    <w:semiHidden/>
    <w:unhideWhenUsed/>
    <w:rsid w:val="001C059C"/>
    <w:pPr>
      <w:widowControl/>
      <w:numPr>
        <w:numId w:val="4"/>
      </w:numPr>
      <w:tabs>
        <w:tab w:val="clear" w:pos="1209"/>
        <w:tab w:val="num" w:pos="720"/>
      </w:tabs>
      <w:spacing w:after="160" w:line="259" w:lineRule="auto"/>
      <w:ind w:left="720"/>
      <w:contextualSpacing/>
      <w:jc w:val="left"/>
    </w:pPr>
    <w:rPr>
      <w:rFonts w:ascii="Gulliver-Regular" w:eastAsia="Calibri" w:hAnsi="Gulliver-Regular"/>
      <w:snapToGrid/>
      <w:sz w:val="20"/>
      <w:szCs w:val="22"/>
      <w:lang w:val="en-GB" w:eastAsia="en-US"/>
    </w:rPr>
  </w:style>
  <w:style w:type="paragraph" w:styleId="ListNumber3">
    <w:name w:val="List Number 3"/>
    <w:basedOn w:val="Normal"/>
    <w:uiPriority w:val="99"/>
    <w:semiHidden/>
    <w:unhideWhenUsed/>
    <w:rsid w:val="001C059C"/>
    <w:pPr>
      <w:widowControl/>
      <w:numPr>
        <w:numId w:val="5"/>
      </w:numPr>
      <w:tabs>
        <w:tab w:val="clear" w:pos="926"/>
      </w:tabs>
      <w:spacing w:after="160" w:line="259" w:lineRule="auto"/>
      <w:ind w:left="1146"/>
      <w:contextualSpacing/>
      <w:jc w:val="left"/>
    </w:pPr>
    <w:rPr>
      <w:rFonts w:ascii="Gulliver-Regular" w:eastAsia="Calibri" w:hAnsi="Gulliver-Regular"/>
      <w:snapToGrid/>
      <w:sz w:val="20"/>
      <w:szCs w:val="22"/>
      <w:lang w:val="en-GB" w:eastAsia="en-US"/>
    </w:rPr>
  </w:style>
  <w:style w:type="paragraph" w:styleId="ListNumber2">
    <w:name w:val="List Number 2"/>
    <w:basedOn w:val="Normal"/>
    <w:uiPriority w:val="99"/>
    <w:semiHidden/>
    <w:unhideWhenUsed/>
    <w:rsid w:val="001C059C"/>
    <w:pPr>
      <w:widowControl/>
      <w:numPr>
        <w:numId w:val="6"/>
      </w:numPr>
      <w:tabs>
        <w:tab w:val="clear" w:pos="643"/>
      </w:tabs>
      <w:spacing w:after="160" w:line="259" w:lineRule="auto"/>
      <w:ind w:left="1146"/>
      <w:contextualSpacing/>
      <w:jc w:val="left"/>
    </w:pPr>
    <w:rPr>
      <w:rFonts w:ascii="Gulliver-Regular" w:eastAsia="Calibri" w:hAnsi="Gulliver-Regular"/>
      <w:snapToGrid/>
      <w:sz w:val="20"/>
      <w:szCs w:val="22"/>
      <w:lang w:val="en-GB" w:eastAsia="en-US"/>
    </w:rPr>
  </w:style>
  <w:style w:type="paragraph" w:styleId="ListBullet5">
    <w:name w:val="List Bullet 5"/>
    <w:basedOn w:val="Normal"/>
    <w:uiPriority w:val="99"/>
    <w:semiHidden/>
    <w:unhideWhenUsed/>
    <w:rsid w:val="001C059C"/>
    <w:pPr>
      <w:widowControl/>
      <w:numPr>
        <w:numId w:val="7"/>
      </w:numPr>
      <w:tabs>
        <w:tab w:val="clear" w:pos="1492"/>
      </w:tabs>
      <w:spacing w:after="160" w:line="259" w:lineRule="auto"/>
      <w:ind w:left="720"/>
      <w:contextualSpacing/>
      <w:jc w:val="left"/>
    </w:pPr>
    <w:rPr>
      <w:rFonts w:ascii="Gulliver-Regular" w:eastAsia="Calibri" w:hAnsi="Gulliver-Regular"/>
      <w:snapToGrid/>
      <w:sz w:val="20"/>
      <w:szCs w:val="22"/>
      <w:lang w:val="en-GB" w:eastAsia="en-US"/>
    </w:rPr>
  </w:style>
  <w:style w:type="paragraph" w:styleId="ListBullet4">
    <w:name w:val="List Bullet 4"/>
    <w:basedOn w:val="Normal"/>
    <w:uiPriority w:val="99"/>
    <w:semiHidden/>
    <w:unhideWhenUsed/>
    <w:rsid w:val="001C059C"/>
    <w:pPr>
      <w:widowControl/>
      <w:numPr>
        <w:numId w:val="8"/>
      </w:numPr>
      <w:tabs>
        <w:tab w:val="clear" w:pos="1209"/>
      </w:tabs>
      <w:spacing w:after="160" w:line="259" w:lineRule="auto"/>
      <w:ind w:left="1440"/>
      <w:contextualSpacing/>
      <w:jc w:val="left"/>
    </w:pPr>
    <w:rPr>
      <w:rFonts w:ascii="Gulliver-Regular" w:eastAsia="Calibri" w:hAnsi="Gulliver-Regular"/>
      <w:snapToGrid/>
      <w:sz w:val="20"/>
      <w:szCs w:val="22"/>
      <w:lang w:val="en-GB" w:eastAsia="en-US"/>
    </w:rPr>
  </w:style>
  <w:style w:type="paragraph" w:styleId="ListBullet3">
    <w:name w:val="List Bullet 3"/>
    <w:basedOn w:val="Normal"/>
    <w:uiPriority w:val="99"/>
    <w:semiHidden/>
    <w:unhideWhenUsed/>
    <w:rsid w:val="001C059C"/>
    <w:pPr>
      <w:widowControl/>
      <w:numPr>
        <w:numId w:val="9"/>
      </w:numPr>
      <w:tabs>
        <w:tab w:val="clear" w:pos="926"/>
      </w:tabs>
      <w:spacing w:after="160" w:line="259" w:lineRule="auto"/>
      <w:ind w:left="720"/>
      <w:contextualSpacing/>
      <w:jc w:val="left"/>
    </w:pPr>
    <w:rPr>
      <w:rFonts w:ascii="Gulliver-Regular" w:eastAsia="Calibri" w:hAnsi="Gulliver-Regular"/>
      <w:snapToGrid/>
      <w:sz w:val="20"/>
      <w:szCs w:val="22"/>
      <w:lang w:val="en-GB" w:eastAsia="en-US"/>
    </w:rPr>
  </w:style>
  <w:style w:type="paragraph" w:styleId="ListBullet2">
    <w:name w:val="List Bullet 2"/>
    <w:basedOn w:val="Normal"/>
    <w:uiPriority w:val="99"/>
    <w:semiHidden/>
    <w:unhideWhenUsed/>
    <w:rsid w:val="001C059C"/>
    <w:pPr>
      <w:widowControl/>
      <w:numPr>
        <w:numId w:val="10"/>
      </w:numPr>
      <w:tabs>
        <w:tab w:val="clear" w:pos="643"/>
      </w:tabs>
      <w:spacing w:after="160" w:line="259" w:lineRule="auto"/>
      <w:ind w:left="720"/>
      <w:contextualSpacing/>
      <w:jc w:val="left"/>
    </w:pPr>
    <w:rPr>
      <w:rFonts w:ascii="Gulliver-Regular" w:eastAsia="Calibri" w:hAnsi="Gulliver-Regular"/>
      <w:snapToGrid/>
      <w:sz w:val="20"/>
      <w:szCs w:val="22"/>
      <w:lang w:val="en-GB" w:eastAsia="en-US"/>
    </w:rPr>
  </w:style>
  <w:style w:type="paragraph" w:styleId="List5">
    <w:name w:val="List 5"/>
    <w:basedOn w:val="Normal"/>
    <w:uiPriority w:val="99"/>
    <w:semiHidden/>
    <w:unhideWhenUsed/>
    <w:rsid w:val="001C059C"/>
    <w:pPr>
      <w:widowControl/>
      <w:spacing w:after="160" w:line="259" w:lineRule="auto"/>
      <w:ind w:left="1415" w:hanging="283"/>
      <w:contextualSpacing/>
      <w:jc w:val="left"/>
    </w:pPr>
    <w:rPr>
      <w:rFonts w:ascii="Gulliver-Regular" w:eastAsia="Calibri" w:hAnsi="Gulliver-Regular"/>
      <w:snapToGrid/>
      <w:sz w:val="20"/>
      <w:szCs w:val="22"/>
      <w:lang w:val="en-GB" w:eastAsia="en-US"/>
    </w:rPr>
  </w:style>
  <w:style w:type="paragraph" w:styleId="List4">
    <w:name w:val="List 4"/>
    <w:basedOn w:val="Normal"/>
    <w:uiPriority w:val="99"/>
    <w:semiHidden/>
    <w:unhideWhenUsed/>
    <w:rsid w:val="001C059C"/>
    <w:pPr>
      <w:widowControl/>
      <w:spacing w:after="160" w:line="259" w:lineRule="auto"/>
      <w:ind w:left="1132" w:hanging="283"/>
      <w:contextualSpacing/>
      <w:jc w:val="left"/>
    </w:pPr>
    <w:rPr>
      <w:rFonts w:ascii="Gulliver-Regular" w:eastAsia="Calibri" w:hAnsi="Gulliver-Regular"/>
      <w:snapToGrid/>
      <w:sz w:val="20"/>
      <w:szCs w:val="22"/>
      <w:lang w:val="en-GB" w:eastAsia="en-US"/>
    </w:rPr>
  </w:style>
  <w:style w:type="paragraph" w:styleId="List3">
    <w:name w:val="List 3"/>
    <w:basedOn w:val="Normal"/>
    <w:uiPriority w:val="99"/>
    <w:semiHidden/>
    <w:unhideWhenUsed/>
    <w:rsid w:val="001C059C"/>
    <w:pPr>
      <w:widowControl/>
      <w:spacing w:after="160" w:line="259" w:lineRule="auto"/>
      <w:ind w:left="849" w:hanging="283"/>
      <w:contextualSpacing/>
      <w:jc w:val="left"/>
    </w:pPr>
    <w:rPr>
      <w:rFonts w:ascii="Gulliver-Regular" w:eastAsia="Calibri" w:hAnsi="Gulliver-Regular"/>
      <w:snapToGrid/>
      <w:sz w:val="20"/>
      <w:szCs w:val="22"/>
      <w:lang w:val="en-GB" w:eastAsia="en-US"/>
    </w:rPr>
  </w:style>
  <w:style w:type="paragraph" w:styleId="List2">
    <w:name w:val="List 2"/>
    <w:basedOn w:val="Normal"/>
    <w:uiPriority w:val="99"/>
    <w:semiHidden/>
    <w:unhideWhenUsed/>
    <w:rsid w:val="001C059C"/>
    <w:pPr>
      <w:widowControl/>
      <w:spacing w:after="160" w:line="259" w:lineRule="auto"/>
      <w:ind w:left="566" w:hanging="283"/>
      <w:contextualSpacing/>
      <w:jc w:val="left"/>
    </w:pPr>
    <w:rPr>
      <w:rFonts w:ascii="Gulliver-Regular" w:eastAsia="Calibri" w:hAnsi="Gulliver-Regular"/>
      <w:snapToGrid/>
      <w:sz w:val="20"/>
      <w:szCs w:val="22"/>
      <w:lang w:val="en-GB" w:eastAsia="en-US"/>
    </w:rPr>
  </w:style>
  <w:style w:type="paragraph" w:styleId="ListNumber">
    <w:name w:val="List Number"/>
    <w:basedOn w:val="Normal"/>
    <w:uiPriority w:val="99"/>
    <w:semiHidden/>
    <w:unhideWhenUsed/>
    <w:rsid w:val="001C059C"/>
    <w:pPr>
      <w:widowControl/>
      <w:numPr>
        <w:numId w:val="11"/>
      </w:numPr>
      <w:tabs>
        <w:tab w:val="clear" w:pos="360"/>
      </w:tabs>
      <w:spacing w:after="160" w:line="259" w:lineRule="auto"/>
      <w:ind w:left="720"/>
      <w:contextualSpacing/>
      <w:jc w:val="left"/>
    </w:pPr>
    <w:rPr>
      <w:rFonts w:ascii="Gulliver-Regular" w:eastAsia="Calibri" w:hAnsi="Gulliver-Regular"/>
      <w:snapToGrid/>
      <w:sz w:val="20"/>
      <w:szCs w:val="22"/>
      <w:lang w:val="en-GB" w:eastAsia="en-US"/>
    </w:rPr>
  </w:style>
  <w:style w:type="paragraph" w:styleId="ListBullet">
    <w:name w:val="List Bullet"/>
    <w:basedOn w:val="Normal"/>
    <w:uiPriority w:val="99"/>
    <w:semiHidden/>
    <w:unhideWhenUsed/>
    <w:rsid w:val="001C059C"/>
    <w:pPr>
      <w:widowControl/>
      <w:numPr>
        <w:numId w:val="12"/>
      </w:numPr>
      <w:tabs>
        <w:tab w:val="clear" w:pos="360"/>
      </w:tabs>
      <w:spacing w:after="160" w:line="259" w:lineRule="auto"/>
      <w:ind w:left="720"/>
      <w:contextualSpacing/>
      <w:jc w:val="left"/>
    </w:pPr>
    <w:rPr>
      <w:rFonts w:ascii="Gulliver-Regular" w:eastAsia="Calibri" w:hAnsi="Gulliver-Regular"/>
      <w:snapToGrid/>
      <w:sz w:val="20"/>
      <w:szCs w:val="22"/>
      <w:lang w:val="en-GB" w:eastAsia="en-US"/>
    </w:rPr>
  </w:style>
  <w:style w:type="paragraph" w:styleId="List">
    <w:name w:val="List"/>
    <w:basedOn w:val="Normal"/>
    <w:uiPriority w:val="99"/>
    <w:semiHidden/>
    <w:unhideWhenUsed/>
    <w:rsid w:val="001C059C"/>
    <w:pPr>
      <w:widowControl/>
      <w:spacing w:after="160" w:line="259" w:lineRule="auto"/>
      <w:ind w:left="283" w:hanging="283"/>
      <w:contextualSpacing/>
      <w:jc w:val="left"/>
    </w:pPr>
    <w:rPr>
      <w:rFonts w:ascii="Gulliver-Regular" w:eastAsia="Calibri" w:hAnsi="Gulliver-Regular"/>
      <w:snapToGrid/>
      <w:sz w:val="20"/>
      <w:szCs w:val="22"/>
      <w:lang w:val="en-GB" w:eastAsia="en-US"/>
    </w:rPr>
  </w:style>
  <w:style w:type="paragraph" w:customStyle="1" w:styleId="TOAHeading1">
    <w:name w:val="TOA Heading1"/>
    <w:basedOn w:val="Normal"/>
    <w:next w:val="Normal"/>
    <w:uiPriority w:val="99"/>
    <w:semiHidden/>
    <w:unhideWhenUsed/>
    <w:rsid w:val="001C059C"/>
    <w:pPr>
      <w:widowControl/>
      <w:spacing w:before="120" w:after="160" w:line="259" w:lineRule="auto"/>
      <w:jc w:val="left"/>
    </w:pPr>
    <w:rPr>
      <w:rFonts w:ascii="Calibri Light" w:eastAsia="Times New Roman" w:hAnsi="Calibri Light"/>
      <w:b/>
      <w:bCs/>
      <w:snapToGrid/>
      <w:sz w:val="24"/>
      <w:szCs w:val="24"/>
      <w:lang w:val="en-GB" w:eastAsia="en-US"/>
    </w:rPr>
  </w:style>
  <w:style w:type="paragraph" w:styleId="MacroText">
    <w:name w:val="macro"/>
    <w:link w:val="MacroTextChar"/>
    <w:uiPriority w:val="99"/>
    <w:semiHidden/>
    <w:unhideWhenUsed/>
    <w:rsid w:val="001C059C"/>
    <w:pPr>
      <w:tabs>
        <w:tab w:val="left" w:pos="480"/>
        <w:tab w:val="left" w:pos="960"/>
        <w:tab w:val="left" w:pos="1440"/>
        <w:tab w:val="left" w:pos="1920"/>
        <w:tab w:val="left" w:pos="2400"/>
        <w:tab w:val="left" w:pos="2880"/>
        <w:tab w:val="left" w:pos="3360"/>
        <w:tab w:val="left" w:pos="3840"/>
        <w:tab w:val="left" w:pos="4320"/>
      </w:tabs>
      <w:spacing w:line="259" w:lineRule="auto"/>
    </w:pPr>
    <w:rPr>
      <w:rFonts w:ascii="Consolas" w:eastAsia="Calibri" w:hAnsi="Consolas"/>
      <w:lang w:val="en-GB"/>
    </w:rPr>
  </w:style>
  <w:style w:type="character" w:customStyle="1" w:styleId="MacroTextChar">
    <w:name w:val="Macro Text Char"/>
    <w:basedOn w:val="DefaultParagraphFont"/>
    <w:link w:val="MacroText"/>
    <w:uiPriority w:val="99"/>
    <w:semiHidden/>
    <w:rsid w:val="001C059C"/>
    <w:rPr>
      <w:rFonts w:ascii="Consolas" w:eastAsia="Calibri" w:hAnsi="Consolas"/>
      <w:lang w:val="en-GB"/>
    </w:rPr>
  </w:style>
  <w:style w:type="paragraph" w:styleId="TableofAuthorities">
    <w:name w:val="table of authorities"/>
    <w:basedOn w:val="Normal"/>
    <w:next w:val="Normal"/>
    <w:uiPriority w:val="99"/>
    <w:semiHidden/>
    <w:unhideWhenUsed/>
    <w:rsid w:val="001C059C"/>
    <w:pPr>
      <w:widowControl/>
      <w:spacing w:after="0" w:line="259" w:lineRule="auto"/>
      <w:ind w:left="220" w:hanging="220"/>
      <w:jc w:val="left"/>
    </w:pPr>
    <w:rPr>
      <w:rFonts w:ascii="Gulliver-Regular" w:eastAsia="Calibri" w:hAnsi="Gulliver-Regular"/>
      <w:snapToGrid/>
      <w:sz w:val="20"/>
      <w:szCs w:val="22"/>
      <w:lang w:val="en-GB" w:eastAsia="en-US"/>
    </w:rPr>
  </w:style>
  <w:style w:type="character" w:styleId="LineNumber">
    <w:name w:val="line number"/>
    <w:basedOn w:val="DefaultParagraphFont"/>
    <w:uiPriority w:val="99"/>
    <w:semiHidden/>
    <w:unhideWhenUsed/>
    <w:rsid w:val="001C059C"/>
  </w:style>
  <w:style w:type="paragraph" w:customStyle="1" w:styleId="EnvelopeReturn1">
    <w:name w:val="Envelope Return1"/>
    <w:basedOn w:val="Normal"/>
    <w:next w:val="EnvelopeReturn"/>
    <w:uiPriority w:val="99"/>
    <w:semiHidden/>
    <w:unhideWhenUsed/>
    <w:rsid w:val="001C059C"/>
    <w:pPr>
      <w:widowControl/>
      <w:spacing w:after="0"/>
      <w:jc w:val="left"/>
    </w:pPr>
    <w:rPr>
      <w:rFonts w:ascii="Calibri Light" w:eastAsia="Times New Roman" w:hAnsi="Calibri Light"/>
      <w:snapToGrid/>
      <w:sz w:val="20"/>
      <w:lang w:val="en-GB" w:eastAsia="en-US"/>
    </w:rPr>
  </w:style>
  <w:style w:type="paragraph" w:customStyle="1" w:styleId="EnvelopeAddress1">
    <w:name w:val="Envelope Address1"/>
    <w:basedOn w:val="Normal"/>
    <w:next w:val="EnvelopeAddress"/>
    <w:uiPriority w:val="99"/>
    <w:semiHidden/>
    <w:unhideWhenUsed/>
    <w:rsid w:val="001C059C"/>
    <w:pPr>
      <w:framePr w:w="4320" w:h="2160" w:hRule="exact" w:hSpace="141" w:wrap="auto" w:hAnchor="page" w:xAlign="center" w:yAlign="bottom"/>
      <w:widowControl/>
      <w:spacing w:after="0"/>
      <w:ind w:left="1"/>
      <w:jc w:val="left"/>
    </w:pPr>
    <w:rPr>
      <w:rFonts w:ascii="Calibri Light" w:eastAsia="Times New Roman" w:hAnsi="Calibri Light"/>
      <w:snapToGrid/>
      <w:sz w:val="24"/>
      <w:szCs w:val="24"/>
      <w:lang w:val="en-GB" w:eastAsia="en-US"/>
    </w:rPr>
  </w:style>
  <w:style w:type="paragraph" w:styleId="TableofFigures">
    <w:name w:val="table of figures"/>
    <w:basedOn w:val="Normal"/>
    <w:next w:val="Normal"/>
    <w:uiPriority w:val="99"/>
    <w:semiHidden/>
    <w:unhideWhenUsed/>
    <w:rsid w:val="001C059C"/>
    <w:pPr>
      <w:widowControl/>
      <w:spacing w:after="0" w:line="259" w:lineRule="auto"/>
      <w:jc w:val="left"/>
    </w:pPr>
    <w:rPr>
      <w:rFonts w:ascii="Gulliver-Regular" w:eastAsia="Calibri" w:hAnsi="Gulliver-Regular"/>
      <w:snapToGrid/>
      <w:sz w:val="20"/>
      <w:szCs w:val="22"/>
      <w:lang w:val="en-GB" w:eastAsia="en-US"/>
    </w:rPr>
  </w:style>
  <w:style w:type="paragraph" w:styleId="Index1">
    <w:name w:val="index 1"/>
    <w:basedOn w:val="Normal"/>
    <w:next w:val="Normal"/>
    <w:autoRedefine/>
    <w:uiPriority w:val="99"/>
    <w:semiHidden/>
    <w:unhideWhenUsed/>
    <w:rsid w:val="001C059C"/>
    <w:pPr>
      <w:widowControl/>
      <w:spacing w:after="0"/>
      <w:ind w:left="220" w:hanging="220"/>
      <w:jc w:val="left"/>
    </w:pPr>
    <w:rPr>
      <w:rFonts w:ascii="Gulliver-Regular" w:eastAsia="Calibri" w:hAnsi="Gulliver-Regular"/>
      <w:snapToGrid/>
      <w:sz w:val="20"/>
      <w:szCs w:val="22"/>
      <w:lang w:val="en-GB" w:eastAsia="en-US"/>
    </w:rPr>
  </w:style>
  <w:style w:type="paragraph" w:customStyle="1" w:styleId="IndexHeading1">
    <w:name w:val="Index Heading1"/>
    <w:basedOn w:val="Normal"/>
    <w:next w:val="Index1"/>
    <w:uiPriority w:val="99"/>
    <w:semiHidden/>
    <w:unhideWhenUsed/>
    <w:rsid w:val="001C059C"/>
    <w:pPr>
      <w:widowControl/>
      <w:spacing w:after="160" w:line="259" w:lineRule="auto"/>
      <w:jc w:val="left"/>
    </w:pPr>
    <w:rPr>
      <w:rFonts w:ascii="Calibri Light" w:eastAsia="Times New Roman" w:hAnsi="Calibri Light"/>
      <w:b/>
      <w:bCs/>
      <w:snapToGrid/>
      <w:sz w:val="20"/>
      <w:szCs w:val="22"/>
      <w:lang w:val="en-GB" w:eastAsia="en-US"/>
    </w:rPr>
  </w:style>
  <w:style w:type="paragraph" w:styleId="NormalIndent">
    <w:name w:val="Normal Indent"/>
    <w:basedOn w:val="Normal"/>
    <w:uiPriority w:val="99"/>
    <w:semiHidden/>
    <w:unhideWhenUsed/>
    <w:rsid w:val="001C059C"/>
    <w:pPr>
      <w:widowControl/>
      <w:spacing w:after="160" w:line="259" w:lineRule="auto"/>
      <w:ind w:left="708"/>
      <w:jc w:val="left"/>
    </w:pPr>
    <w:rPr>
      <w:rFonts w:ascii="Gulliver-Regular" w:eastAsia="Calibri" w:hAnsi="Gulliver-Regular"/>
      <w:snapToGrid/>
      <w:sz w:val="20"/>
      <w:szCs w:val="22"/>
      <w:lang w:val="en-GB" w:eastAsia="en-US"/>
    </w:rPr>
  </w:style>
  <w:style w:type="paragraph" w:styleId="TOC9">
    <w:name w:val="toc 9"/>
    <w:basedOn w:val="Normal"/>
    <w:next w:val="Normal"/>
    <w:autoRedefine/>
    <w:uiPriority w:val="39"/>
    <w:semiHidden/>
    <w:unhideWhenUsed/>
    <w:rsid w:val="001C059C"/>
    <w:pPr>
      <w:widowControl/>
      <w:spacing w:after="100" w:line="259" w:lineRule="auto"/>
      <w:ind w:left="1760"/>
      <w:jc w:val="left"/>
    </w:pPr>
    <w:rPr>
      <w:rFonts w:ascii="Gulliver-Regular" w:eastAsia="Calibri" w:hAnsi="Gulliver-Regular"/>
      <w:snapToGrid/>
      <w:sz w:val="20"/>
      <w:szCs w:val="22"/>
      <w:lang w:val="en-GB" w:eastAsia="en-US"/>
    </w:rPr>
  </w:style>
  <w:style w:type="paragraph" w:styleId="TOC8">
    <w:name w:val="toc 8"/>
    <w:basedOn w:val="Normal"/>
    <w:next w:val="Normal"/>
    <w:autoRedefine/>
    <w:uiPriority w:val="39"/>
    <w:semiHidden/>
    <w:unhideWhenUsed/>
    <w:rsid w:val="001C059C"/>
    <w:pPr>
      <w:widowControl/>
      <w:spacing w:after="100" w:line="259" w:lineRule="auto"/>
      <w:ind w:left="1540"/>
      <w:jc w:val="left"/>
    </w:pPr>
    <w:rPr>
      <w:rFonts w:ascii="Gulliver-Regular" w:eastAsia="Calibri" w:hAnsi="Gulliver-Regular"/>
      <w:snapToGrid/>
      <w:sz w:val="20"/>
      <w:szCs w:val="22"/>
      <w:lang w:val="en-GB" w:eastAsia="en-US"/>
    </w:rPr>
  </w:style>
  <w:style w:type="paragraph" w:styleId="TOC7">
    <w:name w:val="toc 7"/>
    <w:basedOn w:val="Normal"/>
    <w:next w:val="Normal"/>
    <w:autoRedefine/>
    <w:uiPriority w:val="39"/>
    <w:semiHidden/>
    <w:unhideWhenUsed/>
    <w:rsid w:val="001C059C"/>
    <w:pPr>
      <w:widowControl/>
      <w:spacing w:after="100" w:line="259" w:lineRule="auto"/>
      <w:ind w:left="1320"/>
      <w:jc w:val="left"/>
    </w:pPr>
    <w:rPr>
      <w:rFonts w:ascii="Gulliver-Regular" w:eastAsia="Calibri" w:hAnsi="Gulliver-Regular"/>
      <w:snapToGrid/>
      <w:sz w:val="20"/>
      <w:szCs w:val="22"/>
      <w:lang w:val="en-GB" w:eastAsia="en-US"/>
    </w:rPr>
  </w:style>
  <w:style w:type="paragraph" w:styleId="TOC6">
    <w:name w:val="toc 6"/>
    <w:basedOn w:val="Normal"/>
    <w:next w:val="Normal"/>
    <w:autoRedefine/>
    <w:uiPriority w:val="39"/>
    <w:semiHidden/>
    <w:unhideWhenUsed/>
    <w:rsid w:val="001C059C"/>
    <w:pPr>
      <w:widowControl/>
      <w:spacing w:after="100" w:line="259" w:lineRule="auto"/>
      <w:ind w:left="1100"/>
      <w:jc w:val="left"/>
    </w:pPr>
    <w:rPr>
      <w:rFonts w:ascii="Gulliver-Regular" w:eastAsia="Calibri" w:hAnsi="Gulliver-Regular"/>
      <w:snapToGrid/>
      <w:sz w:val="20"/>
      <w:szCs w:val="22"/>
      <w:lang w:val="en-GB" w:eastAsia="en-US"/>
    </w:rPr>
  </w:style>
  <w:style w:type="paragraph" w:styleId="TOC5">
    <w:name w:val="toc 5"/>
    <w:basedOn w:val="Normal"/>
    <w:next w:val="Normal"/>
    <w:autoRedefine/>
    <w:uiPriority w:val="39"/>
    <w:semiHidden/>
    <w:unhideWhenUsed/>
    <w:rsid w:val="001C059C"/>
    <w:pPr>
      <w:widowControl/>
      <w:spacing w:after="100" w:line="259" w:lineRule="auto"/>
      <w:ind w:left="880"/>
      <w:jc w:val="left"/>
    </w:pPr>
    <w:rPr>
      <w:rFonts w:ascii="Gulliver-Regular" w:eastAsia="Calibri" w:hAnsi="Gulliver-Regular"/>
      <w:snapToGrid/>
      <w:sz w:val="20"/>
      <w:szCs w:val="22"/>
      <w:lang w:val="en-GB" w:eastAsia="en-US"/>
    </w:rPr>
  </w:style>
  <w:style w:type="paragraph" w:styleId="TOC4">
    <w:name w:val="toc 4"/>
    <w:basedOn w:val="Normal"/>
    <w:next w:val="Normal"/>
    <w:autoRedefine/>
    <w:uiPriority w:val="39"/>
    <w:semiHidden/>
    <w:unhideWhenUsed/>
    <w:rsid w:val="001C059C"/>
    <w:pPr>
      <w:widowControl/>
      <w:spacing w:after="100" w:line="259" w:lineRule="auto"/>
      <w:ind w:left="660"/>
      <w:jc w:val="left"/>
    </w:pPr>
    <w:rPr>
      <w:rFonts w:ascii="Gulliver-Regular" w:eastAsia="Calibri" w:hAnsi="Gulliver-Regular"/>
      <w:snapToGrid/>
      <w:sz w:val="20"/>
      <w:szCs w:val="22"/>
      <w:lang w:val="en-GB" w:eastAsia="en-US"/>
    </w:rPr>
  </w:style>
  <w:style w:type="paragraph" w:styleId="TOC3">
    <w:name w:val="toc 3"/>
    <w:basedOn w:val="Normal"/>
    <w:next w:val="Normal"/>
    <w:autoRedefine/>
    <w:uiPriority w:val="39"/>
    <w:semiHidden/>
    <w:unhideWhenUsed/>
    <w:rsid w:val="001C059C"/>
    <w:pPr>
      <w:widowControl/>
      <w:spacing w:after="100" w:line="259" w:lineRule="auto"/>
      <w:ind w:left="440"/>
      <w:jc w:val="left"/>
    </w:pPr>
    <w:rPr>
      <w:rFonts w:ascii="Gulliver-Regular" w:eastAsia="Calibri" w:hAnsi="Gulliver-Regular"/>
      <w:snapToGrid/>
      <w:sz w:val="20"/>
      <w:szCs w:val="22"/>
      <w:lang w:val="en-GB" w:eastAsia="en-US"/>
    </w:rPr>
  </w:style>
  <w:style w:type="paragraph" w:styleId="TOC2">
    <w:name w:val="toc 2"/>
    <w:basedOn w:val="Normal"/>
    <w:next w:val="Normal"/>
    <w:autoRedefine/>
    <w:uiPriority w:val="39"/>
    <w:semiHidden/>
    <w:unhideWhenUsed/>
    <w:rsid w:val="001C059C"/>
    <w:pPr>
      <w:widowControl/>
      <w:spacing w:after="100" w:line="259" w:lineRule="auto"/>
      <w:ind w:left="220"/>
      <w:jc w:val="left"/>
    </w:pPr>
    <w:rPr>
      <w:rFonts w:ascii="Gulliver-Regular" w:eastAsia="Calibri" w:hAnsi="Gulliver-Regular"/>
      <w:snapToGrid/>
      <w:sz w:val="20"/>
      <w:szCs w:val="22"/>
      <w:lang w:val="en-GB" w:eastAsia="en-US"/>
    </w:rPr>
  </w:style>
  <w:style w:type="paragraph" w:styleId="TOC1">
    <w:name w:val="toc 1"/>
    <w:basedOn w:val="Normal"/>
    <w:next w:val="Normal"/>
    <w:autoRedefine/>
    <w:uiPriority w:val="39"/>
    <w:semiHidden/>
    <w:unhideWhenUsed/>
    <w:rsid w:val="001C059C"/>
    <w:pPr>
      <w:widowControl/>
      <w:spacing w:after="100" w:line="259" w:lineRule="auto"/>
      <w:jc w:val="left"/>
    </w:pPr>
    <w:rPr>
      <w:rFonts w:ascii="Gulliver-Regular" w:eastAsia="Calibri" w:hAnsi="Gulliver-Regular"/>
      <w:snapToGrid/>
      <w:sz w:val="20"/>
      <w:szCs w:val="22"/>
      <w:lang w:val="en-GB" w:eastAsia="en-US"/>
    </w:rPr>
  </w:style>
  <w:style w:type="paragraph" w:styleId="Index9">
    <w:name w:val="index 9"/>
    <w:basedOn w:val="Normal"/>
    <w:next w:val="Normal"/>
    <w:autoRedefine/>
    <w:uiPriority w:val="99"/>
    <w:semiHidden/>
    <w:unhideWhenUsed/>
    <w:rsid w:val="001C059C"/>
    <w:pPr>
      <w:widowControl/>
      <w:spacing w:after="0"/>
      <w:ind w:left="1980" w:hanging="220"/>
      <w:jc w:val="left"/>
    </w:pPr>
    <w:rPr>
      <w:rFonts w:ascii="Gulliver-Regular" w:eastAsia="Calibri" w:hAnsi="Gulliver-Regular"/>
      <w:snapToGrid/>
      <w:sz w:val="20"/>
      <w:szCs w:val="22"/>
      <w:lang w:val="en-GB" w:eastAsia="en-US"/>
    </w:rPr>
  </w:style>
  <w:style w:type="paragraph" w:styleId="Index8">
    <w:name w:val="index 8"/>
    <w:basedOn w:val="Normal"/>
    <w:next w:val="Normal"/>
    <w:autoRedefine/>
    <w:uiPriority w:val="99"/>
    <w:semiHidden/>
    <w:unhideWhenUsed/>
    <w:rsid w:val="001C059C"/>
    <w:pPr>
      <w:widowControl/>
      <w:spacing w:after="0"/>
      <w:ind w:left="1760" w:hanging="220"/>
      <w:jc w:val="left"/>
    </w:pPr>
    <w:rPr>
      <w:rFonts w:ascii="Gulliver-Regular" w:eastAsia="Calibri" w:hAnsi="Gulliver-Regular"/>
      <w:snapToGrid/>
      <w:sz w:val="20"/>
      <w:szCs w:val="22"/>
      <w:lang w:val="en-GB" w:eastAsia="en-US"/>
    </w:rPr>
  </w:style>
  <w:style w:type="paragraph" w:styleId="Index7">
    <w:name w:val="index 7"/>
    <w:basedOn w:val="Normal"/>
    <w:next w:val="Normal"/>
    <w:autoRedefine/>
    <w:uiPriority w:val="99"/>
    <w:semiHidden/>
    <w:unhideWhenUsed/>
    <w:rsid w:val="001C059C"/>
    <w:pPr>
      <w:widowControl/>
      <w:spacing w:after="0"/>
      <w:ind w:left="1540" w:hanging="220"/>
      <w:jc w:val="left"/>
    </w:pPr>
    <w:rPr>
      <w:rFonts w:ascii="Gulliver-Regular" w:eastAsia="Calibri" w:hAnsi="Gulliver-Regular"/>
      <w:snapToGrid/>
      <w:sz w:val="20"/>
      <w:szCs w:val="22"/>
      <w:lang w:val="en-GB" w:eastAsia="en-US"/>
    </w:rPr>
  </w:style>
  <w:style w:type="paragraph" w:styleId="Index6">
    <w:name w:val="index 6"/>
    <w:basedOn w:val="Normal"/>
    <w:next w:val="Normal"/>
    <w:autoRedefine/>
    <w:uiPriority w:val="99"/>
    <w:semiHidden/>
    <w:unhideWhenUsed/>
    <w:rsid w:val="001C059C"/>
    <w:pPr>
      <w:widowControl/>
      <w:spacing w:after="0"/>
      <w:ind w:left="1320" w:hanging="220"/>
      <w:jc w:val="left"/>
    </w:pPr>
    <w:rPr>
      <w:rFonts w:ascii="Gulliver-Regular" w:eastAsia="Calibri" w:hAnsi="Gulliver-Regular"/>
      <w:snapToGrid/>
      <w:sz w:val="20"/>
      <w:szCs w:val="22"/>
      <w:lang w:val="en-GB" w:eastAsia="en-US"/>
    </w:rPr>
  </w:style>
  <w:style w:type="paragraph" w:styleId="Index5">
    <w:name w:val="index 5"/>
    <w:basedOn w:val="Normal"/>
    <w:next w:val="Normal"/>
    <w:autoRedefine/>
    <w:uiPriority w:val="99"/>
    <w:semiHidden/>
    <w:unhideWhenUsed/>
    <w:rsid w:val="001C059C"/>
    <w:pPr>
      <w:widowControl/>
      <w:spacing w:after="0"/>
      <w:ind w:left="1100" w:hanging="220"/>
      <w:jc w:val="left"/>
    </w:pPr>
    <w:rPr>
      <w:rFonts w:ascii="Gulliver-Regular" w:eastAsia="Calibri" w:hAnsi="Gulliver-Regular"/>
      <w:snapToGrid/>
      <w:sz w:val="20"/>
      <w:szCs w:val="22"/>
      <w:lang w:val="en-GB" w:eastAsia="en-US"/>
    </w:rPr>
  </w:style>
  <w:style w:type="paragraph" w:styleId="Index4">
    <w:name w:val="index 4"/>
    <w:basedOn w:val="Normal"/>
    <w:next w:val="Normal"/>
    <w:autoRedefine/>
    <w:uiPriority w:val="99"/>
    <w:semiHidden/>
    <w:unhideWhenUsed/>
    <w:rsid w:val="001C059C"/>
    <w:pPr>
      <w:widowControl/>
      <w:spacing w:after="0"/>
      <w:ind w:left="880" w:hanging="220"/>
      <w:jc w:val="left"/>
    </w:pPr>
    <w:rPr>
      <w:rFonts w:ascii="Gulliver-Regular" w:eastAsia="Calibri" w:hAnsi="Gulliver-Regular"/>
      <w:snapToGrid/>
      <w:sz w:val="20"/>
      <w:szCs w:val="22"/>
      <w:lang w:val="en-GB" w:eastAsia="en-US"/>
    </w:rPr>
  </w:style>
  <w:style w:type="paragraph" w:styleId="Index3">
    <w:name w:val="index 3"/>
    <w:basedOn w:val="Normal"/>
    <w:next w:val="Normal"/>
    <w:autoRedefine/>
    <w:uiPriority w:val="99"/>
    <w:semiHidden/>
    <w:unhideWhenUsed/>
    <w:rsid w:val="001C059C"/>
    <w:pPr>
      <w:widowControl/>
      <w:spacing w:after="0"/>
      <w:ind w:left="660" w:hanging="220"/>
      <w:jc w:val="left"/>
    </w:pPr>
    <w:rPr>
      <w:rFonts w:ascii="Gulliver-Regular" w:eastAsia="Calibri" w:hAnsi="Gulliver-Regular"/>
      <w:snapToGrid/>
      <w:sz w:val="20"/>
      <w:szCs w:val="22"/>
      <w:lang w:val="en-GB" w:eastAsia="en-US"/>
    </w:rPr>
  </w:style>
  <w:style w:type="paragraph" w:styleId="Index2">
    <w:name w:val="index 2"/>
    <w:basedOn w:val="Normal"/>
    <w:next w:val="Normal"/>
    <w:autoRedefine/>
    <w:uiPriority w:val="99"/>
    <w:semiHidden/>
    <w:unhideWhenUsed/>
    <w:rsid w:val="001C059C"/>
    <w:pPr>
      <w:widowControl/>
      <w:spacing w:after="0"/>
      <w:ind w:left="440" w:hanging="220"/>
      <w:jc w:val="left"/>
    </w:pPr>
    <w:rPr>
      <w:rFonts w:ascii="Gulliver-Regular" w:eastAsia="Calibri" w:hAnsi="Gulliver-Regular"/>
      <w:snapToGrid/>
      <w:sz w:val="20"/>
      <w:szCs w:val="22"/>
      <w:lang w:val="en-GB" w:eastAsia="en-US"/>
    </w:rPr>
  </w:style>
  <w:style w:type="table" w:customStyle="1" w:styleId="TableGrid2">
    <w:name w:val="Table Grid2"/>
    <w:basedOn w:val="TableNormal"/>
    <w:next w:val="TableGrid"/>
    <w:uiPriority w:val="39"/>
    <w:rsid w:val="001C059C"/>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BodyText"/>
    <w:next w:val="BodyText"/>
    <w:qFormat/>
    <w:rsid w:val="001C059C"/>
    <w:pPr>
      <w:widowControl/>
      <w:spacing w:before="180" w:after="180"/>
      <w:jc w:val="left"/>
    </w:pPr>
    <w:rPr>
      <w:rFonts w:ascii="Gulliver-Regular" w:eastAsia="Calibri" w:hAnsi="Gulliver-Regular"/>
      <w:snapToGrid/>
      <w:sz w:val="24"/>
      <w:szCs w:val="24"/>
      <w:lang w:eastAsia="en-US"/>
    </w:rPr>
  </w:style>
  <w:style w:type="character" w:customStyle="1" w:styleId="Heading5Char1">
    <w:name w:val="Heading 5 Char1"/>
    <w:basedOn w:val="DefaultParagraphFont"/>
    <w:link w:val="Heading5"/>
    <w:uiPriority w:val="9"/>
    <w:semiHidden/>
    <w:rsid w:val="001C059C"/>
    <w:rPr>
      <w:rFonts w:asciiTheme="majorHAnsi" w:eastAsiaTheme="majorEastAsia" w:hAnsiTheme="majorHAnsi" w:cstheme="majorBidi"/>
      <w:snapToGrid w:val="0"/>
      <w:color w:val="243F60" w:themeColor="accent1" w:themeShade="7F"/>
      <w:sz w:val="22"/>
      <w:lang w:eastAsia="es-ES"/>
    </w:rPr>
  </w:style>
  <w:style w:type="character" w:customStyle="1" w:styleId="Heading6Char1">
    <w:name w:val="Heading 6 Char1"/>
    <w:basedOn w:val="DefaultParagraphFont"/>
    <w:link w:val="Heading6"/>
    <w:uiPriority w:val="9"/>
    <w:semiHidden/>
    <w:rsid w:val="001C059C"/>
    <w:rPr>
      <w:rFonts w:asciiTheme="majorHAnsi" w:eastAsiaTheme="majorEastAsia" w:hAnsiTheme="majorHAnsi" w:cstheme="majorBidi"/>
      <w:i/>
      <w:iCs/>
      <w:snapToGrid w:val="0"/>
      <w:color w:val="243F60" w:themeColor="accent1" w:themeShade="7F"/>
      <w:sz w:val="22"/>
      <w:lang w:eastAsia="es-ES"/>
    </w:rPr>
  </w:style>
  <w:style w:type="character" w:customStyle="1" w:styleId="Heading7Char1">
    <w:name w:val="Heading 7 Char1"/>
    <w:basedOn w:val="DefaultParagraphFont"/>
    <w:link w:val="Heading7"/>
    <w:uiPriority w:val="9"/>
    <w:semiHidden/>
    <w:rsid w:val="001C059C"/>
    <w:rPr>
      <w:rFonts w:asciiTheme="majorHAnsi" w:eastAsiaTheme="majorEastAsia" w:hAnsiTheme="majorHAnsi" w:cstheme="majorBidi"/>
      <w:i/>
      <w:iCs/>
      <w:snapToGrid w:val="0"/>
      <w:color w:val="404040" w:themeColor="text1" w:themeTint="BF"/>
      <w:sz w:val="22"/>
      <w:lang w:eastAsia="es-ES"/>
    </w:rPr>
  </w:style>
  <w:style w:type="character" w:customStyle="1" w:styleId="Heading8Char1">
    <w:name w:val="Heading 8 Char1"/>
    <w:basedOn w:val="DefaultParagraphFont"/>
    <w:link w:val="Heading8"/>
    <w:uiPriority w:val="9"/>
    <w:semiHidden/>
    <w:rsid w:val="001C059C"/>
    <w:rPr>
      <w:rFonts w:asciiTheme="majorHAnsi" w:eastAsiaTheme="majorEastAsia" w:hAnsiTheme="majorHAnsi" w:cstheme="majorBidi"/>
      <w:snapToGrid w:val="0"/>
      <w:color w:val="404040" w:themeColor="text1" w:themeTint="BF"/>
      <w:lang w:eastAsia="es-ES"/>
    </w:rPr>
  </w:style>
  <w:style w:type="character" w:customStyle="1" w:styleId="Heading9Char1">
    <w:name w:val="Heading 9 Char1"/>
    <w:basedOn w:val="DefaultParagraphFont"/>
    <w:link w:val="Heading9"/>
    <w:uiPriority w:val="9"/>
    <w:semiHidden/>
    <w:rsid w:val="001C059C"/>
    <w:rPr>
      <w:rFonts w:asciiTheme="majorHAnsi" w:eastAsiaTheme="majorEastAsia" w:hAnsiTheme="majorHAnsi" w:cstheme="majorBidi"/>
      <w:i/>
      <w:iCs/>
      <w:snapToGrid w:val="0"/>
      <w:color w:val="404040" w:themeColor="text1" w:themeTint="BF"/>
      <w:lang w:eastAsia="es-ES"/>
    </w:rPr>
  </w:style>
  <w:style w:type="character" w:styleId="IntenseReference">
    <w:name w:val="Intense Reference"/>
    <w:basedOn w:val="DefaultParagraphFont"/>
    <w:uiPriority w:val="32"/>
    <w:qFormat/>
    <w:rsid w:val="001C059C"/>
    <w:rPr>
      <w:b/>
      <w:bCs/>
      <w:smallCaps/>
      <w:color w:val="C0504D" w:themeColor="accent2"/>
      <w:spacing w:val="5"/>
      <w:u w:val="single"/>
    </w:rPr>
  </w:style>
  <w:style w:type="character" w:styleId="SubtleReference">
    <w:name w:val="Subtle Reference"/>
    <w:basedOn w:val="DefaultParagraphFont"/>
    <w:uiPriority w:val="31"/>
    <w:qFormat/>
    <w:rsid w:val="001C059C"/>
    <w:rPr>
      <w:smallCaps/>
      <w:color w:val="C0504D" w:themeColor="accent2"/>
      <w:u w:val="single"/>
    </w:rPr>
  </w:style>
  <w:style w:type="character" w:styleId="IntenseEmphasis">
    <w:name w:val="Intense Emphasis"/>
    <w:basedOn w:val="DefaultParagraphFont"/>
    <w:uiPriority w:val="21"/>
    <w:qFormat/>
    <w:rsid w:val="001C059C"/>
    <w:rPr>
      <w:b/>
      <w:bCs/>
      <w:i/>
      <w:iCs/>
      <w:color w:val="4F81BD" w:themeColor="accent1"/>
    </w:rPr>
  </w:style>
  <w:style w:type="character" w:styleId="SubtleEmphasis">
    <w:name w:val="Subtle Emphasis"/>
    <w:basedOn w:val="DefaultParagraphFont"/>
    <w:uiPriority w:val="19"/>
    <w:qFormat/>
    <w:rsid w:val="001C059C"/>
    <w:rPr>
      <w:i/>
      <w:iCs/>
      <w:color w:val="808080" w:themeColor="text1" w:themeTint="7F"/>
    </w:rPr>
  </w:style>
  <w:style w:type="paragraph" w:styleId="IntenseQuote">
    <w:name w:val="Intense Quote"/>
    <w:basedOn w:val="Normal"/>
    <w:next w:val="Normal"/>
    <w:link w:val="IntenseQuoteChar"/>
    <w:uiPriority w:val="30"/>
    <w:qFormat/>
    <w:rsid w:val="001C059C"/>
    <w:pPr>
      <w:pBdr>
        <w:bottom w:val="single" w:sz="4" w:space="4" w:color="4F81BD" w:themeColor="accent1"/>
      </w:pBdr>
      <w:spacing w:before="200" w:after="280"/>
      <w:ind w:left="936" w:right="936"/>
    </w:pPr>
    <w:rPr>
      <w:b/>
      <w:bCs/>
      <w:i/>
      <w:iCs/>
      <w:snapToGrid/>
      <w:color w:val="4472C4"/>
      <w:sz w:val="20"/>
      <w:lang w:eastAsia="en-US"/>
    </w:rPr>
  </w:style>
  <w:style w:type="character" w:customStyle="1" w:styleId="IntenseQuoteChar1">
    <w:name w:val="Intense Quote Char1"/>
    <w:basedOn w:val="DefaultParagraphFont"/>
    <w:uiPriority w:val="30"/>
    <w:rsid w:val="001C059C"/>
    <w:rPr>
      <w:b/>
      <w:bCs/>
      <w:i/>
      <w:iCs/>
      <w:snapToGrid w:val="0"/>
      <w:color w:val="4F81BD" w:themeColor="accent1"/>
      <w:sz w:val="22"/>
      <w:lang w:eastAsia="es-ES"/>
    </w:rPr>
  </w:style>
  <w:style w:type="paragraph" w:styleId="Quote">
    <w:name w:val="Quote"/>
    <w:basedOn w:val="Normal"/>
    <w:next w:val="Normal"/>
    <w:link w:val="QuoteChar"/>
    <w:uiPriority w:val="29"/>
    <w:qFormat/>
    <w:rsid w:val="001C059C"/>
    <w:rPr>
      <w:i/>
      <w:iCs/>
      <w:snapToGrid/>
      <w:color w:val="000000"/>
      <w:sz w:val="20"/>
      <w:lang w:eastAsia="en-US"/>
    </w:rPr>
  </w:style>
  <w:style w:type="character" w:customStyle="1" w:styleId="QuoteChar1">
    <w:name w:val="Quote Char1"/>
    <w:basedOn w:val="DefaultParagraphFont"/>
    <w:uiPriority w:val="29"/>
    <w:rsid w:val="001C059C"/>
    <w:rPr>
      <w:i/>
      <w:iCs/>
      <w:snapToGrid w:val="0"/>
      <w:color w:val="000000" w:themeColor="text1"/>
      <w:sz w:val="22"/>
      <w:lang w:eastAsia="es-ES"/>
    </w:rPr>
  </w:style>
  <w:style w:type="paragraph" w:styleId="BlockText">
    <w:name w:val="Block Text"/>
    <w:basedOn w:val="Normal"/>
    <w:uiPriority w:val="99"/>
    <w:semiHidden/>
    <w:unhideWhenUsed/>
    <w:rsid w:val="001C059C"/>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Subtitle">
    <w:name w:val="Subtitle"/>
    <w:basedOn w:val="Normal"/>
    <w:next w:val="Normal"/>
    <w:link w:val="SubtitleChar"/>
    <w:uiPriority w:val="11"/>
    <w:qFormat/>
    <w:rsid w:val="001C059C"/>
    <w:pPr>
      <w:numPr>
        <w:ilvl w:val="1"/>
      </w:numPr>
    </w:pPr>
    <w:rPr>
      <w:rFonts w:ascii="Calibri Light" w:eastAsia="Times New Roman" w:hAnsi="Calibri Light"/>
      <w:i/>
      <w:iCs/>
      <w:snapToGrid/>
      <w:color w:val="4472C4"/>
      <w:spacing w:val="15"/>
      <w:sz w:val="24"/>
      <w:szCs w:val="24"/>
      <w:lang w:eastAsia="en-US"/>
    </w:rPr>
  </w:style>
  <w:style w:type="character" w:customStyle="1" w:styleId="SubtitleChar1">
    <w:name w:val="Subtitle Char1"/>
    <w:basedOn w:val="DefaultParagraphFont"/>
    <w:uiPriority w:val="11"/>
    <w:rsid w:val="001C059C"/>
    <w:rPr>
      <w:rFonts w:asciiTheme="majorHAnsi" w:eastAsiaTheme="majorEastAsia" w:hAnsiTheme="majorHAnsi" w:cstheme="majorBidi"/>
      <w:i/>
      <w:iCs/>
      <w:snapToGrid w:val="0"/>
      <w:color w:val="4F81BD" w:themeColor="accent1"/>
      <w:spacing w:val="15"/>
      <w:sz w:val="24"/>
      <w:szCs w:val="24"/>
      <w:lang w:eastAsia="es-ES"/>
    </w:rPr>
  </w:style>
  <w:style w:type="paragraph" w:styleId="MessageHeader">
    <w:name w:val="Message Header"/>
    <w:basedOn w:val="Normal"/>
    <w:link w:val="MessageHeaderChar1"/>
    <w:uiPriority w:val="99"/>
    <w:semiHidden/>
    <w:unhideWhenUsed/>
    <w:rsid w:val="001C059C"/>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uiPriority w:val="99"/>
    <w:semiHidden/>
    <w:rsid w:val="001C059C"/>
    <w:rPr>
      <w:rFonts w:asciiTheme="majorHAnsi" w:eastAsiaTheme="majorEastAsia" w:hAnsiTheme="majorHAnsi" w:cstheme="majorBidi"/>
      <w:snapToGrid w:val="0"/>
      <w:sz w:val="24"/>
      <w:szCs w:val="24"/>
      <w:shd w:val="pct20" w:color="auto" w:fill="auto"/>
      <w:lang w:eastAsia="es-ES"/>
    </w:rPr>
  </w:style>
  <w:style w:type="paragraph" w:styleId="EnvelopeReturn">
    <w:name w:val="envelope return"/>
    <w:basedOn w:val="Normal"/>
    <w:uiPriority w:val="99"/>
    <w:semiHidden/>
    <w:unhideWhenUsed/>
    <w:rsid w:val="001C059C"/>
    <w:pPr>
      <w:spacing w:after="0"/>
    </w:pPr>
    <w:rPr>
      <w:rFonts w:asciiTheme="majorHAnsi" w:eastAsiaTheme="majorEastAsia" w:hAnsiTheme="majorHAnsi" w:cstheme="majorBidi"/>
      <w:sz w:val="20"/>
    </w:rPr>
  </w:style>
  <w:style w:type="paragraph" w:styleId="EnvelopeAddress">
    <w:name w:val="envelope address"/>
    <w:basedOn w:val="Normal"/>
    <w:uiPriority w:val="99"/>
    <w:semiHidden/>
    <w:unhideWhenUsed/>
    <w:rsid w:val="001C059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character" w:customStyle="1" w:styleId="title-text">
    <w:name w:val="title-text"/>
    <w:rsid w:val="00740B19"/>
    <w:rPr>
      <w:lang w:val="en-US"/>
    </w:rPr>
  </w:style>
  <w:style w:type="paragraph" w:customStyle="1" w:styleId="10">
    <w:name w:val="Обычный1"/>
    <w:rsid w:val="00740B19"/>
    <w:pPr>
      <w:pBdr>
        <w:top w:val="nil"/>
        <w:left w:val="nil"/>
        <w:bottom w:val="nil"/>
        <w:right w:val="nil"/>
        <w:between w:val="nil"/>
        <w:bar w:val="nil"/>
      </w:pBdr>
    </w:pPr>
    <w:rPr>
      <w:rFonts w:eastAsia="Arial Unicode MS" w:cs="Arial Unicode MS"/>
      <w:color w:val="000000"/>
      <w:sz w:val="24"/>
      <w:szCs w:val="24"/>
      <w:u w:color="000000"/>
      <w:bdr w:val="nil"/>
    </w:rPr>
  </w:style>
  <w:style w:type="paragraph" w:customStyle="1" w:styleId="HTML1">
    <w:name w:val="Стандартный HTML1"/>
    <w:rsid w:val="00D96D45"/>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Arial Unicode MS"/>
      <w:color w:val="000000"/>
      <w:u w:color="000000"/>
      <w:bdr w:val="nil"/>
    </w:rPr>
  </w:style>
  <w:style w:type="paragraph" w:customStyle="1" w:styleId="2">
    <w:name w:val="Основной текст (2)"/>
    <w:link w:val="20"/>
    <w:rsid w:val="00D96D45"/>
    <w:pPr>
      <w:widowControl w:val="0"/>
      <w:pBdr>
        <w:top w:val="nil"/>
        <w:left w:val="nil"/>
        <w:bottom w:val="nil"/>
        <w:right w:val="nil"/>
        <w:between w:val="nil"/>
        <w:bar w:val="nil"/>
      </w:pBdr>
      <w:shd w:val="clear" w:color="auto" w:fill="FFFFFF"/>
      <w:spacing w:before="360" w:line="280" w:lineRule="exact"/>
      <w:jc w:val="both"/>
    </w:pPr>
    <w:rPr>
      <w:rFonts w:ascii="Trebuchet MS" w:eastAsia="Arial Unicode MS" w:hAnsi="Trebuchet MS" w:cs="Arial Unicode MS"/>
      <w:color w:val="000000"/>
      <w:u w:color="000000"/>
      <w:bdr w:val="nil"/>
    </w:rPr>
  </w:style>
  <w:style w:type="character" w:customStyle="1" w:styleId="reference-text">
    <w:name w:val="reference-text"/>
    <w:rsid w:val="00D96D45"/>
  </w:style>
  <w:style w:type="character" w:customStyle="1" w:styleId="20">
    <w:name w:val="Основной текст (2)_"/>
    <w:link w:val="2"/>
    <w:rsid w:val="00D96D45"/>
    <w:rPr>
      <w:rFonts w:ascii="Trebuchet MS" w:eastAsia="Arial Unicode MS" w:hAnsi="Trebuchet MS" w:cs="Arial Unicode MS"/>
      <w:color w:val="000000"/>
      <w:u w:color="000000"/>
      <w:bdr w:val="nil"/>
      <w:shd w:val="clear" w:color="auto" w:fill="FFFFFF"/>
    </w:rPr>
  </w:style>
  <w:style w:type="character" w:customStyle="1" w:styleId="m6303430079689135616gmail-m7937380346382522235gmail-citation">
    <w:name w:val="m_6303430079689135616gmail-m_7937380346382522235gmail-citation"/>
    <w:rsid w:val="00D96D45"/>
  </w:style>
  <w:style w:type="paragraph" w:customStyle="1" w:styleId="HeaderFooter">
    <w:name w:val="Header &amp; Footer"/>
    <w:rsid w:val="00D96D45"/>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rPr>
  </w:style>
  <w:style w:type="character" w:customStyle="1" w:styleId="Hyperlink0">
    <w:name w:val="Hyperlink.0"/>
    <w:basedOn w:val="title-text"/>
    <w:rsid w:val="00D96D45"/>
    <w:rPr>
      <w:rFonts w:ascii="Times New Roman" w:eastAsia="Times New Roman" w:hAnsi="Times New Roman" w:cs="Times New Roman"/>
      <w:color w:val="000000"/>
      <w:spacing w:val="2"/>
      <w:sz w:val="24"/>
      <w:szCs w:val="24"/>
      <w:u w:val="none" w:color="000000"/>
      <w:lang w:val="en-US"/>
    </w:rPr>
  </w:style>
  <w:style w:type="paragraph" w:customStyle="1" w:styleId="11">
    <w:name w:val="Абзац списка1"/>
    <w:rsid w:val="00D96D45"/>
    <w:pPr>
      <w:pBdr>
        <w:top w:val="nil"/>
        <w:left w:val="nil"/>
        <w:bottom w:val="nil"/>
        <w:right w:val="nil"/>
        <w:between w:val="nil"/>
        <w:bar w:val="nil"/>
      </w:pBdr>
      <w:spacing w:after="200" w:line="276" w:lineRule="auto"/>
      <w:ind w:left="720"/>
    </w:pPr>
    <w:rPr>
      <w:rFonts w:ascii="Calibri" w:eastAsia="Calibri" w:hAnsi="Calibri" w:cs="Calibri"/>
      <w:color w:val="000000"/>
      <w:sz w:val="22"/>
      <w:szCs w:val="22"/>
      <w:u w:color="000000"/>
      <w:bdr w:val="nil"/>
      <w:lang w:val="ru-RU"/>
    </w:rPr>
  </w:style>
  <w:style w:type="character" w:customStyle="1" w:styleId="Hyperlink1">
    <w:name w:val="Hyperlink.1"/>
    <w:basedOn w:val="title-text"/>
    <w:rsid w:val="00D96D45"/>
    <w:rPr>
      <w:rFonts w:ascii="Times New Roman" w:eastAsia="Times New Roman" w:hAnsi="Times New Roman" w:cs="Times New Roman"/>
      <w:color w:val="000000"/>
      <w:sz w:val="24"/>
      <w:szCs w:val="24"/>
      <w:u w:val="none" w:color="000000"/>
      <w:lang w:val="en-US"/>
    </w:rPr>
  </w:style>
  <w:style w:type="character" w:customStyle="1" w:styleId="Hyperlink2">
    <w:name w:val="Hyperlink.2"/>
    <w:basedOn w:val="title-text"/>
    <w:rsid w:val="00D96D45"/>
    <w:rPr>
      <w:rFonts w:ascii="Times New Roman" w:eastAsia="Times New Roman" w:hAnsi="Times New Roman" w:cs="Times New Roman"/>
      <w:color w:val="000000"/>
      <w:sz w:val="24"/>
      <w:szCs w:val="24"/>
      <w:u w:val="none" w:color="000000"/>
      <w:shd w:val="clear" w:color="auto" w:fill="FFFFFF"/>
      <w:lang w:val="en-US"/>
    </w:rPr>
  </w:style>
  <w:style w:type="character" w:customStyle="1" w:styleId="Hyperlink3">
    <w:name w:val="Hyperlink.3"/>
    <w:basedOn w:val="title-text"/>
    <w:rsid w:val="00D96D45"/>
    <w:rPr>
      <w:rFonts w:ascii="Times New Roman" w:eastAsia="Times New Roman" w:hAnsi="Times New Roman" w:cs="Times New Roman"/>
      <w:color w:val="000000"/>
      <w:sz w:val="24"/>
      <w:szCs w:val="24"/>
      <w:u w:val="none" w:color="000000"/>
      <w:lang w:val="en-US"/>
    </w:rPr>
  </w:style>
  <w:style w:type="character" w:customStyle="1" w:styleId="Hyperlink4">
    <w:name w:val="Hyperlink.4"/>
    <w:basedOn w:val="title-text"/>
    <w:rsid w:val="00D96D45"/>
    <w:rPr>
      <w:rFonts w:ascii="Times New Roman" w:eastAsia="Times New Roman" w:hAnsi="Times New Roman" w:cs="Times New Roman"/>
      <w:color w:val="000000"/>
      <w:sz w:val="24"/>
      <w:szCs w:val="24"/>
      <w:u w:val="none" w:color="000000"/>
      <w:lang w:val="en-US"/>
    </w:rPr>
  </w:style>
  <w:style w:type="character" w:customStyle="1" w:styleId="Hyperlink5">
    <w:name w:val="Hyperlink.5"/>
    <w:basedOn w:val="title-text"/>
    <w:rsid w:val="00D96D45"/>
    <w:rPr>
      <w:rFonts w:ascii="Times New Roman" w:eastAsia="Times New Roman" w:hAnsi="Times New Roman" w:cs="Times New Roman"/>
      <w:color w:val="000000"/>
      <w:sz w:val="24"/>
      <w:szCs w:val="24"/>
      <w:u w:val="none" w:color="000000"/>
      <w:shd w:val="clear" w:color="auto" w:fill="F5F5F5"/>
      <w:lang w:val="en-US"/>
    </w:rPr>
  </w:style>
  <w:style w:type="character" w:customStyle="1" w:styleId="Hyperlink6">
    <w:name w:val="Hyperlink.6"/>
    <w:basedOn w:val="title-text"/>
    <w:rsid w:val="00D96D45"/>
    <w:rPr>
      <w:rFonts w:ascii="Times New Roman" w:eastAsia="Times New Roman" w:hAnsi="Times New Roman" w:cs="Times New Roman"/>
      <w:color w:val="000000"/>
      <w:sz w:val="24"/>
      <w:szCs w:val="24"/>
      <w:u w:val="none" w:color="000000"/>
      <w:lang w:val="en-US"/>
    </w:rPr>
  </w:style>
  <w:style w:type="character" w:customStyle="1" w:styleId="Hyperlink7">
    <w:name w:val="Hyperlink.7"/>
    <w:basedOn w:val="title-text"/>
    <w:rsid w:val="00D96D45"/>
    <w:rPr>
      <w:rFonts w:ascii="Times New Roman" w:eastAsia="Times New Roman" w:hAnsi="Times New Roman" w:cs="Times New Roman"/>
      <w:color w:val="000000"/>
      <w:spacing w:val="2"/>
      <w:sz w:val="24"/>
      <w:szCs w:val="24"/>
      <w:u w:val="none" w:color="000000"/>
      <w:shd w:val="clear" w:color="auto" w:fill="FCFCFC"/>
      <w:lang w:val="en-US"/>
    </w:rPr>
  </w:style>
  <w:style w:type="character" w:customStyle="1" w:styleId="Hyperlink8">
    <w:name w:val="Hyperlink.8"/>
    <w:basedOn w:val="title-text"/>
    <w:rsid w:val="00D96D45"/>
    <w:rPr>
      <w:rFonts w:ascii="Times New Roman" w:eastAsia="Times New Roman" w:hAnsi="Times New Roman" w:cs="Times New Roman"/>
      <w:color w:val="000000"/>
      <w:spacing w:val="4"/>
      <w:sz w:val="24"/>
      <w:szCs w:val="24"/>
      <w:u w:val="none" w:color="000000"/>
      <w:shd w:val="clear" w:color="auto" w:fill="FCFCFC"/>
      <w:lang w:val="en-US"/>
    </w:rPr>
  </w:style>
  <w:style w:type="character" w:customStyle="1" w:styleId="Hyperlink9">
    <w:name w:val="Hyperlink.9"/>
    <w:basedOn w:val="title-text"/>
    <w:rsid w:val="00D96D45"/>
    <w:rPr>
      <w:rFonts w:ascii="Times New Roman" w:eastAsia="Times New Roman" w:hAnsi="Times New Roman" w:cs="Times New Roman"/>
      <w:sz w:val="24"/>
      <w:szCs w:val="24"/>
      <w:lang w:val="en-US"/>
    </w:rPr>
  </w:style>
  <w:style w:type="character" w:customStyle="1" w:styleId="Hyperlink10">
    <w:name w:val="Hyperlink.10"/>
    <w:basedOn w:val="title-text"/>
    <w:rsid w:val="00D96D45"/>
    <w:rPr>
      <w:lang w:val="en-US"/>
    </w:rPr>
  </w:style>
  <w:style w:type="character" w:customStyle="1" w:styleId="Hyperlink11">
    <w:name w:val="Hyperlink.11"/>
    <w:basedOn w:val="title-text"/>
    <w:rsid w:val="00D96D45"/>
    <w:rPr>
      <w:color w:val="000000"/>
      <w:u w:val="none" w:color="000000"/>
      <w:shd w:val="clear" w:color="auto" w:fill="FFFFFF"/>
      <w:lang w:val="en-US"/>
    </w:rPr>
  </w:style>
  <w:style w:type="character" w:customStyle="1" w:styleId="authors">
    <w:name w:val="authors"/>
    <w:basedOn w:val="DefaultParagraphFont"/>
    <w:rsid w:val="008A488F"/>
  </w:style>
  <w:style w:type="character" w:customStyle="1" w:styleId="Datum1">
    <w:name w:val="Datum1"/>
    <w:basedOn w:val="DefaultParagraphFont"/>
    <w:rsid w:val="008A488F"/>
  </w:style>
  <w:style w:type="character" w:customStyle="1" w:styleId="UnresolvedMention1">
    <w:name w:val="Unresolved Mention1"/>
    <w:basedOn w:val="DefaultParagraphFont"/>
    <w:uiPriority w:val="99"/>
    <w:semiHidden/>
    <w:unhideWhenUsed/>
    <w:rsid w:val="00A51C11"/>
    <w:rPr>
      <w:color w:val="605E5C"/>
      <w:shd w:val="clear" w:color="auto" w:fill="E1DFDD"/>
    </w:rPr>
  </w:style>
  <w:style w:type="paragraph" w:customStyle="1" w:styleId="Sub-sectionheading">
    <w:name w:val="Sub-section heading"/>
    <w:basedOn w:val="Heading2"/>
    <w:next w:val="Text"/>
    <w:link w:val="Sub-sectionheadingChar"/>
    <w:qFormat/>
    <w:rsid w:val="009E13A8"/>
    <w:pPr>
      <w:keepLines/>
      <w:widowControl/>
      <w:numPr>
        <w:ilvl w:val="1"/>
        <w:numId w:val="13"/>
      </w:numPr>
      <w:spacing w:before="480" w:after="240"/>
      <w:ind w:left="510" w:hanging="510"/>
      <w:jc w:val="left"/>
    </w:pPr>
    <w:rPr>
      <w:rFonts w:ascii="Tahoma" w:eastAsia="Times New Roman" w:hAnsi="Tahoma" w:cs="Times New Roman"/>
      <w:b w:val="0"/>
      <w:bCs w:val="0"/>
      <w:iCs w:val="0"/>
      <w:snapToGrid/>
      <w:sz w:val="20"/>
      <w:szCs w:val="24"/>
      <w:lang w:val="en-GB"/>
    </w:rPr>
  </w:style>
  <w:style w:type="paragraph" w:customStyle="1" w:styleId="Text">
    <w:name w:val="Text"/>
    <w:basedOn w:val="Normal"/>
    <w:link w:val="TextChar"/>
    <w:qFormat/>
    <w:rsid w:val="009E13A8"/>
    <w:pPr>
      <w:widowControl/>
      <w:spacing w:after="120"/>
    </w:pPr>
    <w:rPr>
      <w:rFonts w:ascii="Tahoma" w:eastAsia="Calibri" w:hAnsi="Tahoma"/>
      <w:snapToGrid/>
      <w:sz w:val="20"/>
    </w:rPr>
  </w:style>
  <w:style w:type="character" w:customStyle="1" w:styleId="TextpoznpodarouChar1">
    <w:name w:val="Text pozn. pod čarou Char1"/>
    <w:uiPriority w:val="99"/>
    <w:semiHidden/>
    <w:rsid w:val="009E13A8"/>
    <w:rPr>
      <w:rFonts w:ascii="Times New Roman" w:eastAsia="Calibri" w:hAnsi="Times New Roman" w:cs="Times New Roman"/>
      <w:sz w:val="20"/>
      <w:szCs w:val="20"/>
      <w:lang w:val="pl-PL"/>
    </w:rPr>
  </w:style>
  <w:style w:type="character" w:customStyle="1" w:styleId="TitleofthepaperChar">
    <w:name w:val="Title of the paper Char"/>
    <w:link w:val="Titleofthepaper"/>
    <w:locked/>
    <w:rsid w:val="009E13A8"/>
    <w:rPr>
      <w:rFonts w:ascii="Gulliver-Regular" w:eastAsia="Times New Roman" w:hAnsi="Gulliver-Regular"/>
      <w:b/>
      <w:bCs/>
      <w:caps/>
      <w:lang w:val="en-GB"/>
    </w:rPr>
  </w:style>
  <w:style w:type="paragraph" w:customStyle="1" w:styleId="Titleofthepaper">
    <w:name w:val="Title of the paper"/>
    <w:basedOn w:val="Heading1"/>
    <w:next w:val="Normal"/>
    <w:link w:val="TitleofthepaperChar"/>
    <w:autoRedefine/>
    <w:qFormat/>
    <w:rsid w:val="009E13A8"/>
    <w:pPr>
      <w:keepLines/>
      <w:widowControl/>
      <w:spacing w:before="60" w:after="60"/>
      <w:jc w:val="center"/>
    </w:pPr>
    <w:rPr>
      <w:rFonts w:ascii="Gulliver-Regular" w:eastAsia="Times New Roman" w:hAnsi="Gulliver-Regular" w:cs="Times New Roman"/>
      <w:snapToGrid/>
      <w:kern w:val="0"/>
      <w:sz w:val="20"/>
      <w:szCs w:val="20"/>
      <w:lang w:val="en-GB" w:eastAsia="en-US"/>
    </w:rPr>
  </w:style>
  <w:style w:type="paragraph" w:customStyle="1" w:styleId="Authors0">
    <w:name w:val="Authors"/>
    <w:basedOn w:val="Normal"/>
    <w:link w:val="AuthorsChar"/>
    <w:qFormat/>
    <w:rsid w:val="009E13A8"/>
    <w:pPr>
      <w:widowControl/>
      <w:spacing w:after="0"/>
      <w:jc w:val="center"/>
    </w:pPr>
    <w:rPr>
      <w:rFonts w:ascii="Tahoma" w:eastAsia="Calibri" w:hAnsi="Tahoma"/>
      <w:b/>
      <w:snapToGrid/>
      <w:sz w:val="24"/>
      <w:szCs w:val="26"/>
      <w:lang w:val="en-GB"/>
    </w:rPr>
  </w:style>
  <w:style w:type="paragraph" w:customStyle="1" w:styleId="Contacts">
    <w:name w:val="Contacts"/>
    <w:basedOn w:val="Normal"/>
    <w:link w:val="ContactsChar"/>
    <w:qFormat/>
    <w:rsid w:val="009E13A8"/>
    <w:pPr>
      <w:widowControl/>
      <w:spacing w:after="360"/>
      <w:contextualSpacing/>
      <w:jc w:val="center"/>
    </w:pPr>
    <w:rPr>
      <w:rFonts w:ascii="Tahoma" w:eastAsia="Calibri" w:hAnsi="Tahoma"/>
      <w:snapToGrid/>
      <w:sz w:val="24"/>
      <w:szCs w:val="26"/>
      <w:lang w:val="en-GB"/>
    </w:rPr>
  </w:style>
  <w:style w:type="character" w:customStyle="1" w:styleId="AuthorsChar">
    <w:name w:val="Authors Char"/>
    <w:link w:val="Authors0"/>
    <w:rsid w:val="009E13A8"/>
    <w:rPr>
      <w:rFonts w:ascii="Tahoma" w:eastAsia="Calibri" w:hAnsi="Tahoma"/>
      <w:b/>
      <w:sz w:val="24"/>
      <w:szCs w:val="26"/>
      <w:lang w:val="en-GB"/>
    </w:rPr>
  </w:style>
  <w:style w:type="paragraph" w:customStyle="1" w:styleId="IntroductionConclusionReferences">
    <w:name w:val="Introduction/Conclusion/References"/>
    <w:basedOn w:val="Heading2"/>
    <w:next w:val="Text"/>
    <w:link w:val="IntroductionConclusionReferencesChar"/>
    <w:qFormat/>
    <w:rsid w:val="009E13A8"/>
    <w:pPr>
      <w:keepLines/>
      <w:widowControl/>
      <w:spacing w:before="480" w:after="240"/>
      <w:jc w:val="center"/>
    </w:pPr>
    <w:rPr>
      <w:rFonts w:ascii="Tahoma" w:eastAsia="Times New Roman" w:hAnsi="Tahoma" w:cs="Times New Roman"/>
      <w:b w:val="0"/>
      <w:bCs w:val="0"/>
      <w:iCs w:val="0"/>
      <w:caps/>
      <w:snapToGrid/>
      <w:sz w:val="20"/>
      <w:szCs w:val="24"/>
    </w:rPr>
  </w:style>
  <w:style w:type="character" w:customStyle="1" w:styleId="ContactsChar">
    <w:name w:val="Contacts Char"/>
    <w:link w:val="Contacts"/>
    <w:rsid w:val="009E13A8"/>
    <w:rPr>
      <w:rFonts w:ascii="Tahoma" w:eastAsia="Calibri" w:hAnsi="Tahoma"/>
      <w:sz w:val="24"/>
      <w:szCs w:val="26"/>
      <w:lang w:val="en-GB"/>
    </w:rPr>
  </w:style>
  <w:style w:type="character" w:customStyle="1" w:styleId="TextChar">
    <w:name w:val="Text Char"/>
    <w:link w:val="Text"/>
    <w:rsid w:val="009E13A8"/>
    <w:rPr>
      <w:rFonts w:ascii="Tahoma" w:eastAsia="Calibri" w:hAnsi="Tahoma"/>
    </w:rPr>
  </w:style>
  <w:style w:type="paragraph" w:customStyle="1" w:styleId="Sectionheading">
    <w:name w:val="Section heading"/>
    <w:basedOn w:val="IntroductionConclusionReferences"/>
    <w:next w:val="Text"/>
    <w:link w:val="SectionheadingChar"/>
    <w:qFormat/>
    <w:rsid w:val="009E13A8"/>
    <w:pPr>
      <w:numPr>
        <w:numId w:val="14"/>
      </w:numPr>
      <w:ind w:left="284" w:hanging="284"/>
    </w:pPr>
    <w:rPr>
      <w:b/>
      <w:iCs/>
      <w:caps w:val="0"/>
    </w:rPr>
  </w:style>
  <w:style w:type="character" w:customStyle="1" w:styleId="IntroductionConclusionReferencesChar">
    <w:name w:val="Introduction/Conclusion/References Char"/>
    <w:link w:val="IntroductionConclusionReferences"/>
    <w:rsid w:val="009E13A8"/>
    <w:rPr>
      <w:rFonts w:ascii="Tahoma" w:eastAsia="Times New Roman" w:hAnsi="Tahoma"/>
      <w:caps/>
      <w:szCs w:val="24"/>
    </w:rPr>
  </w:style>
  <w:style w:type="character" w:customStyle="1" w:styleId="SectionheadingChar">
    <w:name w:val="Section heading Char"/>
    <w:link w:val="Sectionheading"/>
    <w:rsid w:val="009E13A8"/>
    <w:rPr>
      <w:rFonts w:ascii="Tahoma" w:eastAsia="Times New Roman" w:hAnsi="Tahoma"/>
      <w:b/>
      <w:iCs/>
      <w:szCs w:val="24"/>
    </w:rPr>
  </w:style>
  <w:style w:type="character" w:customStyle="1" w:styleId="Sub-sectionheadingChar">
    <w:name w:val="Sub-section heading Char"/>
    <w:link w:val="Sub-sectionheading"/>
    <w:rsid w:val="009E13A8"/>
    <w:rPr>
      <w:rFonts w:ascii="Tahoma" w:eastAsia="Times New Roman" w:hAnsi="Tahoma"/>
      <w:szCs w:val="24"/>
      <w:lang w:val="en-GB"/>
    </w:rPr>
  </w:style>
  <w:style w:type="paragraph" w:customStyle="1" w:styleId="Source">
    <w:name w:val="Source"/>
    <w:basedOn w:val="Normal"/>
    <w:next w:val="Text"/>
    <w:link w:val="SourceChar"/>
    <w:qFormat/>
    <w:rsid w:val="009E13A8"/>
    <w:pPr>
      <w:widowControl/>
      <w:spacing w:before="120" w:after="120"/>
      <w:jc w:val="left"/>
    </w:pPr>
    <w:rPr>
      <w:rFonts w:ascii="Tahoma" w:eastAsia="Calibri" w:hAnsi="Tahoma"/>
      <w:snapToGrid/>
      <w:sz w:val="20"/>
    </w:rPr>
  </w:style>
  <w:style w:type="paragraph" w:customStyle="1" w:styleId="Listofreferences">
    <w:name w:val="List of references"/>
    <w:basedOn w:val="Text"/>
    <w:link w:val="ListofreferencesChar"/>
    <w:qFormat/>
    <w:rsid w:val="009E13A8"/>
    <w:rPr>
      <w:lang w:val="en-GB"/>
    </w:rPr>
  </w:style>
  <w:style w:type="character" w:customStyle="1" w:styleId="ListofreferencesChar">
    <w:name w:val="List of references Char"/>
    <w:link w:val="Listofreferences"/>
    <w:rsid w:val="009E13A8"/>
    <w:rPr>
      <w:rFonts w:ascii="Tahoma" w:eastAsia="Calibri" w:hAnsi="Tahoma"/>
      <w:lang w:val="en-GB"/>
    </w:rPr>
  </w:style>
  <w:style w:type="paragraph" w:customStyle="1" w:styleId="AbstraktKeywordsJEL">
    <w:name w:val="Abstrakt/Keywords/JEL"/>
    <w:basedOn w:val="Normal"/>
    <w:link w:val="AbstraktKeywordsJELChar"/>
    <w:qFormat/>
    <w:rsid w:val="009E13A8"/>
    <w:pPr>
      <w:widowControl/>
      <w:pBdr>
        <w:top w:val="single" w:sz="4" w:space="1" w:color="auto"/>
        <w:bottom w:val="single" w:sz="4" w:space="1" w:color="auto"/>
      </w:pBdr>
      <w:contextualSpacing/>
    </w:pPr>
    <w:rPr>
      <w:rFonts w:ascii="Tahoma" w:eastAsia="Calibri" w:hAnsi="Tahoma"/>
      <w:snapToGrid/>
      <w:sz w:val="20"/>
      <w:szCs w:val="24"/>
      <w:lang w:val="en-GB"/>
    </w:rPr>
  </w:style>
  <w:style w:type="paragraph" w:customStyle="1" w:styleId="Indentation">
    <w:name w:val="Indentation"/>
    <w:basedOn w:val="Text"/>
    <w:link w:val="IndentationChar"/>
    <w:qFormat/>
    <w:rsid w:val="009E13A8"/>
    <w:pPr>
      <w:numPr>
        <w:numId w:val="15"/>
      </w:numPr>
      <w:tabs>
        <w:tab w:val="left" w:pos="709"/>
      </w:tabs>
      <w:ind w:left="709" w:hanging="425"/>
      <w:contextualSpacing/>
    </w:pPr>
  </w:style>
  <w:style w:type="character" w:customStyle="1" w:styleId="AbstraktKeywordsJELChar">
    <w:name w:val="Abstrakt/Keywords/JEL Char"/>
    <w:link w:val="AbstraktKeywordsJEL"/>
    <w:rsid w:val="009E13A8"/>
    <w:rPr>
      <w:rFonts w:ascii="Tahoma" w:eastAsia="Calibri" w:hAnsi="Tahoma"/>
      <w:szCs w:val="24"/>
      <w:lang w:val="en-GB"/>
    </w:rPr>
  </w:style>
  <w:style w:type="paragraph" w:customStyle="1" w:styleId="TableFigure">
    <w:name w:val="Table/Figure"/>
    <w:basedOn w:val="Text"/>
    <w:next w:val="Source"/>
    <w:link w:val="TableFigureChar"/>
    <w:qFormat/>
    <w:rsid w:val="009E13A8"/>
    <w:pPr>
      <w:tabs>
        <w:tab w:val="left" w:pos="709"/>
      </w:tabs>
      <w:ind w:left="709" w:hanging="709"/>
    </w:pPr>
    <w:rPr>
      <w:b/>
    </w:rPr>
  </w:style>
  <w:style w:type="character" w:customStyle="1" w:styleId="IndentationChar">
    <w:name w:val="Indentation Char"/>
    <w:link w:val="Indentation"/>
    <w:rsid w:val="009E13A8"/>
    <w:rPr>
      <w:rFonts w:ascii="Tahoma" w:eastAsia="Calibri" w:hAnsi="Tahoma"/>
    </w:rPr>
  </w:style>
  <w:style w:type="character" w:customStyle="1" w:styleId="TableFigureChar">
    <w:name w:val="Table/Figure Char"/>
    <w:link w:val="TableFigure"/>
    <w:rsid w:val="009E13A8"/>
    <w:rPr>
      <w:rFonts w:ascii="Tahoma" w:eastAsia="Calibri" w:hAnsi="Tahoma"/>
      <w:b/>
    </w:rPr>
  </w:style>
  <w:style w:type="paragraph" w:customStyle="1" w:styleId="Tabletext">
    <w:name w:val="Table text"/>
    <w:basedOn w:val="Source"/>
    <w:link w:val="TabletextChar"/>
    <w:qFormat/>
    <w:rsid w:val="009E13A8"/>
    <w:pPr>
      <w:spacing w:before="60" w:after="60"/>
    </w:pPr>
  </w:style>
  <w:style w:type="character" w:customStyle="1" w:styleId="SourceChar">
    <w:name w:val="Source Char"/>
    <w:link w:val="Source"/>
    <w:rsid w:val="009E13A8"/>
    <w:rPr>
      <w:rFonts w:ascii="Tahoma" w:eastAsia="Calibri" w:hAnsi="Tahoma"/>
    </w:rPr>
  </w:style>
  <w:style w:type="character" w:customStyle="1" w:styleId="TabletextChar">
    <w:name w:val="Table text Char"/>
    <w:link w:val="Tabletext"/>
    <w:rsid w:val="009E13A8"/>
    <w:rPr>
      <w:rFonts w:ascii="Tahoma" w:eastAsia="Calibri" w:hAnsi="Tahoma"/>
    </w:rPr>
  </w:style>
  <w:style w:type="character" w:customStyle="1" w:styleId="FootnoteTextChar1">
    <w:name w:val="Footnote Text Char1"/>
    <w:rsid w:val="009E13A8"/>
    <w:rPr>
      <w:rFonts w:ascii="Times New Roman" w:eastAsia="Times New Roman" w:hAnsi="Times New Roman" w:cs="Times New Roman"/>
      <w:sz w:val="20"/>
      <w:szCs w:val="20"/>
      <w:lang w:val="en-US"/>
    </w:rPr>
  </w:style>
  <w:style w:type="paragraph" w:customStyle="1" w:styleId="DHBWFormat">
    <w:name w:val="DHBW Format"/>
    <w:basedOn w:val="Normal"/>
    <w:link w:val="DHBWFormatZchn"/>
    <w:qFormat/>
    <w:rsid w:val="009E13A8"/>
    <w:pPr>
      <w:widowControl/>
      <w:spacing w:after="200" w:line="360" w:lineRule="auto"/>
      <w:ind w:right="57"/>
    </w:pPr>
    <w:rPr>
      <w:rFonts w:eastAsia="Calibri" w:cs="Arial"/>
      <w:snapToGrid/>
      <w:sz w:val="24"/>
      <w:szCs w:val="28"/>
      <w:lang w:eastAsia="en-US"/>
    </w:rPr>
  </w:style>
  <w:style w:type="character" w:customStyle="1" w:styleId="DHBWFormatZchn">
    <w:name w:val="DHBW Format Zchn"/>
    <w:link w:val="DHBWFormat"/>
    <w:rsid w:val="009E13A8"/>
    <w:rPr>
      <w:rFonts w:eastAsia="Calibri" w:cs="Arial"/>
      <w:sz w:val="24"/>
      <w:szCs w:val="28"/>
    </w:rPr>
  </w:style>
  <w:style w:type="paragraph" w:customStyle="1" w:styleId="ninastandard">
    <w:name w:val="nina standard"/>
    <w:basedOn w:val="Normal"/>
    <w:rsid w:val="009E13A8"/>
    <w:pPr>
      <w:widowControl/>
      <w:spacing w:after="0" w:line="312" w:lineRule="auto"/>
      <w:ind w:firstLine="227"/>
    </w:pPr>
    <w:rPr>
      <w:rFonts w:ascii="Arial" w:eastAsia="Times New Roman" w:hAnsi="Arial"/>
      <w:snapToGrid/>
      <w:sz w:val="26"/>
      <w:lang w:val="de-DE" w:eastAsia="en-US"/>
    </w:rPr>
  </w:style>
  <w:style w:type="character" w:customStyle="1" w:styleId="cite1">
    <w:name w:val="cite1"/>
    <w:basedOn w:val="DefaultParagraphFont"/>
    <w:rsid w:val="009E13A8"/>
  </w:style>
  <w:style w:type="character" w:customStyle="1" w:styleId="NichtaufgelsteErwhnung1">
    <w:name w:val="Nicht aufgelöste Erwähnung1"/>
    <w:basedOn w:val="DefaultParagraphFont"/>
    <w:uiPriority w:val="99"/>
    <w:semiHidden/>
    <w:unhideWhenUsed/>
    <w:rsid w:val="009E13A8"/>
    <w:rPr>
      <w:color w:val="605E5C"/>
      <w:shd w:val="clear" w:color="auto" w:fill="E1DFDD"/>
    </w:rPr>
  </w:style>
  <w:style w:type="character" w:styleId="UnresolvedMention">
    <w:name w:val="Unresolved Mention"/>
    <w:basedOn w:val="DefaultParagraphFont"/>
    <w:uiPriority w:val="99"/>
    <w:semiHidden/>
    <w:unhideWhenUsed/>
    <w:rsid w:val="004257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42195">
      <w:bodyDiv w:val="1"/>
      <w:marLeft w:val="0"/>
      <w:marRight w:val="0"/>
      <w:marTop w:val="0"/>
      <w:marBottom w:val="0"/>
      <w:divBdr>
        <w:top w:val="none" w:sz="0" w:space="0" w:color="auto"/>
        <w:left w:val="none" w:sz="0" w:space="0" w:color="auto"/>
        <w:bottom w:val="none" w:sz="0" w:space="0" w:color="auto"/>
        <w:right w:val="none" w:sz="0" w:space="0" w:color="auto"/>
      </w:divBdr>
    </w:div>
    <w:div w:id="202407634">
      <w:bodyDiv w:val="1"/>
      <w:marLeft w:val="0"/>
      <w:marRight w:val="0"/>
      <w:marTop w:val="0"/>
      <w:marBottom w:val="0"/>
      <w:divBdr>
        <w:top w:val="none" w:sz="0" w:space="0" w:color="auto"/>
        <w:left w:val="none" w:sz="0" w:space="0" w:color="auto"/>
        <w:bottom w:val="none" w:sz="0" w:space="0" w:color="auto"/>
        <w:right w:val="none" w:sz="0" w:space="0" w:color="auto"/>
      </w:divBdr>
    </w:div>
    <w:div w:id="236788869">
      <w:bodyDiv w:val="1"/>
      <w:marLeft w:val="0"/>
      <w:marRight w:val="0"/>
      <w:marTop w:val="0"/>
      <w:marBottom w:val="0"/>
      <w:divBdr>
        <w:top w:val="none" w:sz="0" w:space="0" w:color="auto"/>
        <w:left w:val="none" w:sz="0" w:space="0" w:color="auto"/>
        <w:bottom w:val="none" w:sz="0" w:space="0" w:color="auto"/>
        <w:right w:val="none" w:sz="0" w:space="0" w:color="auto"/>
      </w:divBdr>
    </w:div>
    <w:div w:id="247234318">
      <w:bodyDiv w:val="1"/>
      <w:marLeft w:val="0"/>
      <w:marRight w:val="0"/>
      <w:marTop w:val="0"/>
      <w:marBottom w:val="0"/>
      <w:divBdr>
        <w:top w:val="none" w:sz="0" w:space="0" w:color="auto"/>
        <w:left w:val="none" w:sz="0" w:space="0" w:color="auto"/>
        <w:bottom w:val="none" w:sz="0" w:space="0" w:color="auto"/>
        <w:right w:val="none" w:sz="0" w:space="0" w:color="auto"/>
      </w:divBdr>
    </w:div>
    <w:div w:id="250236465">
      <w:bodyDiv w:val="1"/>
      <w:marLeft w:val="0"/>
      <w:marRight w:val="0"/>
      <w:marTop w:val="0"/>
      <w:marBottom w:val="0"/>
      <w:divBdr>
        <w:top w:val="none" w:sz="0" w:space="0" w:color="auto"/>
        <w:left w:val="none" w:sz="0" w:space="0" w:color="auto"/>
        <w:bottom w:val="none" w:sz="0" w:space="0" w:color="auto"/>
        <w:right w:val="none" w:sz="0" w:space="0" w:color="auto"/>
      </w:divBdr>
    </w:div>
    <w:div w:id="433481964">
      <w:bodyDiv w:val="1"/>
      <w:marLeft w:val="0"/>
      <w:marRight w:val="0"/>
      <w:marTop w:val="0"/>
      <w:marBottom w:val="0"/>
      <w:divBdr>
        <w:top w:val="none" w:sz="0" w:space="0" w:color="auto"/>
        <w:left w:val="none" w:sz="0" w:space="0" w:color="auto"/>
        <w:bottom w:val="none" w:sz="0" w:space="0" w:color="auto"/>
        <w:right w:val="none" w:sz="0" w:space="0" w:color="auto"/>
      </w:divBdr>
    </w:div>
    <w:div w:id="435366040">
      <w:bodyDiv w:val="1"/>
      <w:marLeft w:val="0"/>
      <w:marRight w:val="0"/>
      <w:marTop w:val="0"/>
      <w:marBottom w:val="0"/>
      <w:divBdr>
        <w:top w:val="none" w:sz="0" w:space="0" w:color="auto"/>
        <w:left w:val="none" w:sz="0" w:space="0" w:color="auto"/>
        <w:bottom w:val="none" w:sz="0" w:space="0" w:color="auto"/>
        <w:right w:val="none" w:sz="0" w:space="0" w:color="auto"/>
      </w:divBdr>
    </w:div>
    <w:div w:id="446049972">
      <w:bodyDiv w:val="1"/>
      <w:marLeft w:val="0"/>
      <w:marRight w:val="0"/>
      <w:marTop w:val="0"/>
      <w:marBottom w:val="0"/>
      <w:divBdr>
        <w:top w:val="none" w:sz="0" w:space="0" w:color="auto"/>
        <w:left w:val="none" w:sz="0" w:space="0" w:color="auto"/>
        <w:bottom w:val="none" w:sz="0" w:space="0" w:color="auto"/>
        <w:right w:val="none" w:sz="0" w:space="0" w:color="auto"/>
      </w:divBdr>
      <w:divsChild>
        <w:div w:id="181676239">
          <w:marLeft w:val="10"/>
          <w:marRight w:val="0"/>
          <w:marTop w:val="0"/>
          <w:marBottom w:val="0"/>
          <w:divBdr>
            <w:top w:val="none" w:sz="0" w:space="0" w:color="auto"/>
            <w:left w:val="none" w:sz="0" w:space="0" w:color="auto"/>
            <w:bottom w:val="none" w:sz="0" w:space="0" w:color="auto"/>
            <w:right w:val="none" w:sz="0" w:space="0" w:color="auto"/>
          </w:divBdr>
          <w:divsChild>
            <w:div w:id="264307282">
              <w:marLeft w:val="0"/>
              <w:marRight w:val="0"/>
              <w:marTop w:val="0"/>
              <w:marBottom w:val="0"/>
              <w:divBdr>
                <w:top w:val="dotted" w:sz="12" w:space="6" w:color="000000"/>
                <w:left w:val="none" w:sz="0" w:space="0" w:color="auto"/>
                <w:bottom w:val="none" w:sz="0" w:space="0" w:color="auto"/>
                <w:right w:val="none" w:sz="0" w:space="0" w:color="auto"/>
              </w:divBdr>
            </w:div>
          </w:divsChild>
        </w:div>
      </w:divsChild>
    </w:div>
    <w:div w:id="625505265">
      <w:bodyDiv w:val="1"/>
      <w:marLeft w:val="0"/>
      <w:marRight w:val="0"/>
      <w:marTop w:val="0"/>
      <w:marBottom w:val="0"/>
      <w:divBdr>
        <w:top w:val="none" w:sz="0" w:space="0" w:color="auto"/>
        <w:left w:val="none" w:sz="0" w:space="0" w:color="auto"/>
        <w:bottom w:val="none" w:sz="0" w:space="0" w:color="auto"/>
        <w:right w:val="none" w:sz="0" w:space="0" w:color="auto"/>
      </w:divBdr>
    </w:div>
    <w:div w:id="728309720">
      <w:bodyDiv w:val="1"/>
      <w:marLeft w:val="0"/>
      <w:marRight w:val="0"/>
      <w:marTop w:val="0"/>
      <w:marBottom w:val="0"/>
      <w:divBdr>
        <w:top w:val="none" w:sz="0" w:space="0" w:color="auto"/>
        <w:left w:val="none" w:sz="0" w:space="0" w:color="auto"/>
        <w:bottom w:val="none" w:sz="0" w:space="0" w:color="auto"/>
        <w:right w:val="none" w:sz="0" w:space="0" w:color="auto"/>
      </w:divBdr>
    </w:div>
    <w:div w:id="766198344">
      <w:bodyDiv w:val="1"/>
      <w:marLeft w:val="0"/>
      <w:marRight w:val="0"/>
      <w:marTop w:val="0"/>
      <w:marBottom w:val="0"/>
      <w:divBdr>
        <w:top w:val="none" w:sz="0" w:space="0" w:color="auto"/>
        <w:left w:val="none" w:sz="0" w:space="0" w:color="auto"/>
        <w:bottom w:val="none" w:sz="0" w:space="0" w:color="auto"/>
        <w:right w:val="none" w:sz="0" w:space="0" w:color="auto"/>
      </w:divBdr>
    </w:div>
    <w:div w:id="880047745">
      <w:bodyDiv w:val="1"/>
      <w:marLeft w:val="0"/>
      <w:marRight w:val="0"/>
      <w:marTop w:val="0"/>
      <w:marBottom w:val="0"/>
      <w:divBdr>
        <w:top w:val="none" w:sz="0" w:space="0" w:color="auto"/>
        <w:left w:val="none" w:sz="0" w:space="0" w:color="auto"/>
        <w:bottom w:val="none" w:sz="0" w:space="0" w:color="auto"/>
        <w:right w:val="none" w:sz="0" w:space="0" w:color="auto"/>
      </w:divBdr>
    </w:div>
    <w:div w:id="1003045096">
      <w:bodyDiv w:val="1"/>
      <w:marLeft w:val="0"/>
      <w:marRight w:val="0"/>
      <w:marTop w:val="0"/>
      <w:marBottom w:val="0"/>
      <w:divBdr>
        <w:top w:val="none" w:sz="0" w:space="0" w:color="auto"/>
        <w:left w:val="none" w:sz="0" w:space="0" w:color="auto"/>
        <w:bottom w:val="none" w:sz="0" w:space="0" w:color="auto"/>
        <w:right w:val="none" w:sz="0" w:space="0" w:color="auto"/>
      </w:divBdr>
    </w:div>
    <w:div w:id="1020399027">
      <w:bodyDiv w:val="1"/>
      <w:marLeft w:val="0"/>
      <w:marRight w:val="0"/>
      <w:marTop w:val="0"/>
      <w:marBottom w:val="0"/>
      <w:divBdr>
        <w:top w:val="none" w:sz="0" w:space="0" w:color="auto"/>
        <w:left w:val="none" w:sz="0" w:space="0" w:color="auto"/>
        <w:bottom w:val="none" w:sz="0" w:space="0" w:color="auto"/>
        <w:right w:val="none" w:sz="0" w:space="0" w:color="auto"/>
      </w:divBdr>
    </w:div>
    <w:div w:id="1139421843">
      <w:bodyDiv w:val="1"/>
      <w:marLeft w:val="0"/>
      <w:marRight w:val="0"/>
      <w:marTop w:val="0"/>
      <w:marBottom w:val="0"/>
      <w:divBdr>
        <w:top w:val="none" w:sz="0" w:space="0" w:color="auto"/>
        <w:left w:val="none" w:sz="0" w:space="0" w:color="auto"/>
        <w:bottom w:val="none" w:sz="0" w:space="0" w:color="auto"/>
        <w:right w:val="none" w:sz="0" w:space="0" w:color="auto"/>
      </w:divBdr>
    </w:div>
    <w:div w:id="1151559520">
      <w:bodyDiv w:val="1"/>
      <w:marLeft w:val="0"/>
      <w:marRight w:val="0"/>
      <w:marTop w:val="0"/>
      <w:marBottom w:val="0"/>
      <w:divBdr>
        <w:top w:val="none" w:sz="0" w:space="0" w:color="auto"/>
        <w:left w:val="none" w:sz="0" w:space="0" w:color="auto"/>
        <w:bottom w:val="none" w:sz="0" w:space="0" w:color="auto"/>
        <w:right w:val="none" w:sz="0" w:space="0" w:color="auto"/>
      </w:divBdr>
    </w:div>
    <w:div w:id="1158813983">
      <w:bodyDiv w:val="1"/>
      <w:marLeft w:val="0"/>
      <w:marRight w:val="0"/>
      <w:marTop w:val="0"/>
      <w:marBottom w:val="0"/>
      <w:divBdr>
        <w:top w:val="none" w:sz="0" w:space="0" w:color="auto"/>
        <w:left w:val="none" w:sz="0" w:space="0" w:color="auto"/>
        <w:bottom w:val="none" w:sz="0" w:space="0" w:color="auto"/>
        <w:right w:val="none" w:sz="0" w:space="0" w:color="auto"/>
      </w:divBdr>
    </w:div>
    <w:div w:id="1191721333">
      <w:bodyDiv w:val="1"/>
      <w:marLeft w:val="0"/>
      <w:marRight w:val="0"/>
      <w:marTop w:val="0"/>
      <w:marBottom w:val="0"/>
      <w:divBdr>
        <w:top w:val="none" w:sz="0" w:space="0" w:color="auto"/>
        <w:left w:val="none" w:sz="0" w:space="0" w:color="auto"/>
        <w:bottom w:val="none" w:sz="0" w:space="0" w:color="auto"/>
        <w:right w:val="none" w:sz="0" w:space="0" w:color="auto"/>
      </w:divBdr>
    </w:div>
    <w:div w:id="1197892142">
      <w:bodyDiv w:val="1"/>
      <w:marLeft w:val="0"/>
      <w:marRight w:val="0"/>
      <w:marTop w:val="0"/>
      <w:marBottom w:val="0"/>
      <w:divBdr>
        <w:top w:val="none" w:sz="0" w:space="0" w:color="auto"/>
        <w:left w:val="none" w:sz="0" w:space="0" w:color="auto"/>
        <w:bottom w:val="none" w:sz="0" w:space="0" w:color="auto"/>
        <w:right w:val="none" w:sz="0" w:space="0" w:color="auto"/>
      </w:divBdr>
    </w:div>
    <w:div w:id="1238788699">
      <w:bodyDiv w:val="1"/>
      <w:marLeft w:val="0"/>
      <w:marRight w:val="0"/>
      <w:marTop w:val="0"/>
      <w:marBottom w:val="0"/>
      <w:divBdr>
        <w:top w:val="none" w:sz="0" w:space="0" w:color="auto"/>
        <w:left w:val="none" w:sz="0" w:space="0" w:color="auto"/>
        <w:bottom w:val="none" w:sz="0" w:space="0" w:color="auto"/>
        <w:right w:val="none" w:sz="0" w:space="0" w:color="auto"/>
      </w:divBdr>
    </w:div>
    <w:div w:id="1247106049">
      <w:bodyDiv w:val="1"/>
      <w:marLeft w:val="0"/>
      <w:marRight w:val="0"/>
      <w:marTop w:val="0"/>
      <w:marBottom w:val="0"/>
      <w:divBdr>
        <w:top w:val="none" w:sz="0" w:space="0" w:color="auto"/>
        <w:left w:val="none" w:sz="0" w:space="0" w:color="auto"/>
        <w:bottom w:val="none" w:sz="0" w:space="0" w:color="auto"/>
        <w:right w:val="none" w:sz="0" w:space="0" w:color="auto"/>
      </w:divBdr>
    </w:div>
    <w:div w:id="1251161930">
      <w:bodyDiv w:val="1"/>
      <w:marLeft w:val="0"/>
      <w:marRight w:val="0"/>
      <w:marTop w:val="0"/>
      <w:marBottom w:val="0"/>
      <w:divBdr>
        <w:top w:val="none" w:sz="0" w:space="0" w:color="auto"/>
        <w:left w:val="none" w:sz="0" w:space="0" w:color="auto"/>
        <w:bottom w:val="none" w:sz="0" w:space="0" w:color="auto"/>
        <w:right w:val="none" w:sz="0" w:space="0" w:color="auto"/>
      </w:divBdr>
    </w:div>
    <w:div w:id="1339314391">
      <w:bodyDiv w:val="1"/>
      <w:marLeft w:val="0"/>
      <w:marRight w:val="0"/>
      <w:marTop w:val="0"/>
      <w:marBottom w:val="0"/>
      <w:divBdr>
        <w:top w:val="none" w:sz="0" w:space="0" w:color="auto"/>
        <w:left w:val="none" w:sz="0" w:space="0" w:color="auto"/>
        <w:bottom w:val="none" w:sz="0" w:space="0" w:color="auto"/>
        <w:right w:val="none" w:sz="0" w:space="0" w:color="auto"/>
      </w:divBdr>
    </w:div>
    <w:div w:id="1343776669">
      <w:bodyDiv w:val="1"/>
      <w:marLeft w:val="0"/>
      <w:marRight w:val="0"/>
      <w:marTop w:val="0"/>
      <w:marBottom w:val="0"/>
      <w:divBdr>
        <w:top w:val="none" w:sz="0" w:space="0" w:color="auto"/>
        <w:left w:val="none" w:sz="0" w:space="0" w:color="auto"/>
        <w:bottom w:val="none" w:sz="0" w:space="0" w:color="auto"/>
        <w:right w:val="none" w:sz="0" w:space="0" w:color="auto"/>
      </w:divBdr>
    </w:div>
    <w:div w:id="1347513460">
      <w:bodyDiv w:val="1"/>
      <w:marLeft w:val="0"/>
      <w:marRight w:val="0"/>
      <w:marTop w:val="0"/>
      <w:marBottom w:val="0"/>
      <w:divBdr>
        <w:top w:val="none" w:sz="0" w:space="0" w:color="auto"/>
        <w:left w:val="none" w:sz="0" w:space="0" w:color="auto"/>
        <w:bottom w:val="none" w:sz="0" w:space="0" w:color="auto"/>
        <w:right w:val="none" w:sz="0" w:space="0" w:color="auto"/>
      </w:divBdr>
    </w:div>
    <w:div w:id="1415972480">
      <w:bodyDiv w:val="1"/>
      <w:marLeft w:val="0"/>
      <w:marRight w:val="0"/>
      <w:marTop w:val="0"/>
      <w:marBottom w:val="0"/>
      <w:divBdr>
        <w:top w:val="none" w:sz="0" w:space="0" w:color="auto"/>
        <w:left w:val="none" w:sz="0" w:space="0" w:color="auto"/>
        <w:bottom w:val="none" w:sz="0" w:space="0" w:color="auto"/>
        <w:right w:val="none" w:sz="0" w:space="0" w:color="auto"/>
      </w:divBdr>
    </w:div>
    <w:div w:id="1610963457">
      <w:bodyDiv w:val="1"/>
      <w:marLeft w:val="0"/>
      <w:marRight w:val="0"/>
      <w:marTop w:val="0"/>
      <w:marBottom w:val="0"/>
      <w:divBdr>
        <w:top w:val="none" w:sz="0" w:space="0" w:color="auto"/>
        <w:left w:val="none" w:sz="0" w:space="0" w:color="auto"/>
        <w:bottom w:val="none" w:sz="0" w:space="0" w:color="auto"/>
        <w:right w:val="none" w:sz="0" w:space="0" w:color="auto"/>
      </w:divBdr>
    </w:div>
    <w:div w:id="1620916087">
      <w:bodyDiv w:val="1"/>
      <w:marLeft w:val="0"/>
      <w:marRight w:val="0"/>
      <w:marTop w:val="0"/>
      <w:marBottom w:val="0"/>
      <w:divBdr>
        <w:top w:val="none" w:sz="0" w:space="0" w:color="auto"/>
        <w:left w:val="none" w:sz="0" w:space="0" w:color="auto"/>
        <w:bottom w:val="none" w:sz="0" w:space="0" w:color="auto"/>
        <w:right w:val="none" w:sz="0" w:space="0" w:color="auto"/>
      </w:divBdr>
    </w:div>
    <w:div w:id="1627470162">
      <w:bodyDiv w:val="1"/>
      <w:marLeft w:val="0"/>
      <w:marRight w:val="0"/>
      <w:marTop w:val="0"/>
      <w:marBottom w:val="0"/>
      <w:divBdr>
        <w:top w:val="none" w:sz="0" w:space="0" w:color="auto"/>
        <w:left w:val="none" w:sz="0" w:space="0" w:color="auto"/>
        <w:bottom w:val="none" w:sz="0" w:space="0" w:color="auto"/>
        <w:right w:val="none" w:sz="0" w:space="0" w:color="auto"/>
      </w:divBdr>
    </w:div>
    <w:div w:id="1708144017">
      <w:bodyDiv w:val="1"/>
      <w:marLeft w:val="0"/>
      <w:marRight w:val="0"/>
      <w:marTop w:val="0"/>
      <w:marBottom w:val="0"/>
      <w:divBdr>
        <w:top w:val="none" w:sz="0" w:space="0" w:color="auto"/>
        <w:left w:val="none" w:sz="0" w:space="0" w:color="auto"/>
        <w:bottom w:val="none" w:sz="0" w:space="0" w:color="auto"/>
        <w:right w:val="none" w:sz="0" w:space="0" w:color="auto"/>
      </w:divBdr>
    </w:div>
    <w:div w:id="1712654338">
      <w:bodyDiv w:val="1"/>
      <w:marLeft w:val="0"/>
      <w:marRight w:val="0"/>
      <w:marTop w:val="0"/>
      <w:marBottom w:val="0"/>
      <w:divBdr>
        <w:top w:val="none" w:sz="0" w:space="0" w:color="auto"/>
        <w:left w:val="none" w:sz="0" w:space="0" w:color="auto"/>
        <w:bottom w:val="none" w:sz="0" w:space="0" w:color="auto"/>
        <w:right w:val="none" w:sz="0" w:space="0" w:color="auto"/>
      </w:divBdr>
    </w:div>
    <w:div w:id="1713577285">
      <w:bodyDiv w:val="1"/>
      <w:marLeft w:val="0"/>
      <w:marRight w:val="0"/>
      <w:marTop w:val="0"/>
      <w:marBottom w:val="0"/>
      <w:divBdr>
        <w:top w:val="none" w:sz="0" w:space="0" w:color="auto"/>
        <w:left w:val="none" w:sz="0" w:space="0" w:color="auto"/>
        <w:bottom w:val="none" w:sz="0" w:space="0" w:color="auto"/>
        <w:right w:val="none" w:sz="0" w:space="0" w:color="auto"/>
      </w:divBdr>
    </w:div>
    <w:div w:id="1729571689">
      <w:bodyDiv w:val="1"/>
      <w:marLeft w:val="0"/>
      <w:marRight w:val="0"/>
      <w:marTop w:val="0"/>
      <w:marBottom w:val="0"/>
      <w:divBdr>
        <w:top w:val="none" w:sz="0" w:space="0" w:color="auto"/>
        <w:left w:val="none" w:sz="0" w:space="0" w:color="auto"/>
        <w:bottom w:val="none" w:sz="0" w:space="0" w:color="auto"/>
        <w:right w:val="none" w:sz="0" w:space="0" w:color="auto"/>
      </w:divBdr>
    </w:div>
    <w:div w:id="1823544414">
      <w:bodyDiv w:val="1"/>
      <w:marLeft w:val="0"/>
      <w:marRight w:val="0"/>
      <w:marTop w:val="0"/>
      <w:marBottom w:val="0"/>
      <w:divBdr>
        <w:top w:val="none" w:sz="0" w:space="0" w:color="auto"/>
        <w:left w:val="none" w:sz="0" w:space="0" w:color="auto"/>
        <w:bottom w:val="none" w:sz="0" w:space="0" w:color="auto"/>
        <w:right w:val="none" w:sz="0" w:space="0" w:color="auto"/>
      </w:divBdr>
    </w:div>
    <w:div w:id="1884322864">
      <w:bodyDiv w:val="1"/>
      <w:marLeft w:val="0"/>
      <w:marRight w:val="0"/>
      <w:marTop w:val="0"/>
      <w:marBottom w:val="0"/>
      <w:divBdr>
        <w:top w:val="none" w:sz="0" w:space="0" w:color="auto"/>
        <w:left w:val="none" w:sz="0" w:space="0" w:color="auto"/>
        <w:bottom w:val="none" w:sz="0" w:space="0" w:color="auto"/>
        <w:right w:val="none" w:sz="0" w:space="0" w:color="auto"/>
      </w:divBdr>
    </w:div>
    <w:div w:id="1922526852">
      <w:bodyDiv w:val="1"/>
      <w:marLeft w:val="0"/>
      <w:marRight w:val="0"/>
      <w:marTop w:val="0"/>
      <w:marBottom w:val="0"/>
      <w:divBdr>
        <w:top w:val="none" w:sz="0" w:space="0" w:color="auto"/>
        <w:left w:val="none" w:sz="0" w:space="0" w:color="auto"/>
        <w:bottom w:val="none" w:sz="0" w:space="0" w:color="auto"/>
        <w:right w:val="none" w:sz="0" w:space="0" w:color="auto"/>
      </w:divBdr>
    </w:div>
    <w:div w:id="1938900662">
      <w:bodyDiv w:val="1"/>
      <w:marLeft w:val="0"/>
      <w:marRight w:val="0"/>
      <w:marTop w:val="0"/>
      <w:marBottom w:val="0"/>
      <w:divBdr>
        <w:top w:val="none" w:sz="0" w:space="0" w:color="auto"/>
        <w:left w:val="none" w:sz="0" w:space="0" w:color="auto"/>
        <w:bottom w:val="none" w:sz="0" w:space="0" w:color="auto"/>
        <w:right w:val="none" w:sz="0" w:space="0" w:color="auto"/>
      </w:divBdr>
    </w:div>
    <w:div w:id="2064450078">
      <w:bodyDiv w:val="1"/>
      <w:marLeft w:val="0"/>
      <w:marRight w:val="0"/>
      <w:marTop w:val="0"/>
      <w:marBottom w:val="0"/>
      <w:divBdr>
        <w:top w:val="none" w:sz="0" w:space="0" w:color="auto"/>
        <w:left w:val="none" w:sz="0" w:space="0" w:color="auto"/>
        <w:bottom w:val="none" w:sz="0" w:space="0" w:color="auto"/>
        <w:right w:val="none" w:sz="0" w:space="0" w:color="auto"/>
      </w:divBdr>
    </w:div>
    <w:div w:id="208721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hyperlink" Target="https://doi.org/10.1016/S0377-2217(02)00393-4"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doi.org/10.2307/1247888"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oleObject" Target="embeddings/oleObject1.bin"/><Relationship Id="rId19" Type="http://schemas.openxmlformats.org/officeDocument/2006/relationships/hyperlink" Target="mailto:jwedward@t-online.hu"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9CDC-42E0-9ECE-E06074ECC70A}"/>
            </c:ext>
          </c:extLst>
        </c:ser>
        <c:ser>
          <c:idx val="1"/>
          <c:order val="1"/>
          <c:tx>
            <c:strRef>
              <c:f>Sheet1!$C$1</c:f>
              <c:strCache>
                <c:ptCount val="1"/>
                <c:pt idx="0">
                  <c:v>Series 2</c:v>
                </c:pt>
              </c:strCache>
            </c:strRef>
          </c:tx>
          <c:spPr>
            <a:solidFill>
              <a:schemeClr val="accent2"/>
            </a:solidFill>
            <a:ln>
              <a:noFill/>
            </a:ln>
            <a:effectLst/>
          </c:spPr>
          <c:invertIfNegative val="0"/>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9CDC-42E0-9ECE-E06074ECC70A}"/>
            </c:ext>
          </c:extLst>
        </c:ser>
        <c:ser>
          <c:idx val="2"/>
          <c:order val="2"/>
          <c:tx>
            <c:strRef>
              <c:f>Sheet1!$D$1</c:f>
              <c:strCache>
                <c:ptCount val="1"/>
                <c:pt idx="0">
                  <c:v>Series 3</c:v>
                </c:pt>
              </c:strCache>
            </c:strRef>
          </c:tx>
          <c:spPr>
            <a:solidFill>
              <a:schemeClr val="accent3"/>
            </a:solidFill>
            <a:ln>
              <a:noFill/>
            </a:ln>
            <a:effectLst/>
          </c:spPr>
          <c:invertIfNegative val="0"/>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9CDC-42E0-9ECE-E06074ECC70A}"/>
            </c:ext>
          </c:extLst>
        </c:ser>
        <c:dLbls>
          <c:showLegendKey val="0"/>
          <c:showVal val="0"/>
          <c:showCatName val="0"/>
          <c:showSerName val="0"/>
          <c:showPercent val="0"/>
          <c:showBubbleSize val="0"/>
        </c:dLbls>
        <c:gapWidth val="219"/>
        <c:overlap val="-27"/>
        <c:axId val="1054299112"/>
        <c:axId val="1054294192"/>
      </c:barChart>
      <c:catAx>
        <c:axId val="1054299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uliver"/>
                <a:ea typeface="+mn-ea"/>
                <a:cs typeface="+mn-cs"/>
              </a:defRPr>
            </a:pPr>
            <a:endParaRPr lang="en-US"/>
          </a:p>
        </c:txPr>
        <c:crossAx val="1054294192"/>
        <c:crosses val="autoZero"/>
        <c:auto val="1"/>
        <c:lblAlgn val="ctr"/>
        <c:lblOffset val="100"/>
        <c:noMultiLvlLbl val="0"/>
      </c:catAx>
      <c:valAx>
        <c:axId val="10542941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uliver"/>
                <a:ea typeface="+mn-ea"/>
                <a:cs typeface="+mn-cs"/>
              </a:defRPr>
            </a:pPr>
            <a:endParaRPr lang="en-US"/>
          </a:p>
        </c:txPr>
        <c:crossAx val="10542991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Guliver-Regular"/>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Gulive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49CDF-DDD4-476E-8B4E-1E8C02259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639</Words>
  <Characters>4156</Characters>
  <Application>Microsoft Office Word</Application>
  <DocSecurity>0</DocSecurity>
  <Lines>377</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4578</CharactersWithSpaces>
  <SharedDoc>false</SharedDoc>
  <HLinks>
    <vt:vector size="6" baseType="variant">
      <vt:variant>
        <vt:i4>6291528</vt:i4>
      </vt:variant>
      <vt:variant>
        <vt:i4>0</vt:i4>
      </vt:variant>
      <vt:variant>
        <vt:i4>0</vt:i4>
      </vt:variant>
      <vt:variant>
        <vt:i4>5</vt:i4>
      </vt:variant>
      <vt:variant>
        <vt:lpwstr>http://www.iass-structures.org/ia_bocon.html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2023-12-05T01:26:00Z</dcterms:created>
  <dcterms:modified xsi:type="dcterms:W3CDTF">2023-12-05T01:26:00Z</dcterms:modified>
</cp:coreProperties>
</file>